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647" w:rsidRDefault="007A6BDA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«Информационные системы и технологии» </w:t>
      </w:r>
    </w:p>
    <w:p w:rsidR="00251647" w:rsidRDefault="007A6BDA">
      <w:pPr>
        <w:pStyle w:val="ac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«Тема из листа задания»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 1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И.А. Говядин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51647" w:rsidRDefault="007A6BD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Н.А. Жиляк</w:t>
      </w:r>
    </w:p>
    <w:p w:rsidR="00251647" w:rsidRDefault="007A6BD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tabs>
          <w:tab w:val="left" w:pos="1815"/>
          <w:tab w:val="center" w:pos="503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дата, подпись</w:t>
      </w:r>
    </w:p>
    <w:p w:rsidR="00251647" w:rsidRDefault="007A6BD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51647" w:rsidRDefault="007A6BDA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Н.А. Жиляк </w:t>
      </w:r>
      <w:r>
        <w:rPr>
          <w:szCs w:val="28"/>
          <w:u w:val="single"/>
        </w:rPr>
        <w:tab/>
      </w:r>
    </w:p>
    <w:p w:rsidR="00251647" w:rsidRDefault="007A6BDA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7A6BDA">
      <w:pPr>
        <w:pStyle w:val="ac"/>
        <w:tabs>
          <w:tab w:val="left" w:leader="underscore" w:pos="1134"/>
        </w:tabs>
        <w:spacing w:after="0"/>
        <w:ind w:firstLine="0"/>
        <w:jc w:val="center"/>
        <w:rPr>
          <w:szCs w:val="28"/>
        </w:rPr>
      </w:pPr>
      <w:r>
        <w:rPr>
          <w:szCs w:val="28"/>
          <w:lang w:val="be-BY"/>
        </w:rPr>
        <w:t>М</w:t>
      </w:r>
      <w:r>
        <w:rPr>
          <w:szCs w:val="28"/>
        </w:rPr>
        <w:t>инск 2025</w:t>
      </w:r>
    </w:p>
    <w:p w:rsidR="00251647" w:rsidRDefault="00251647">
      <w:pPr>
        <w:tabs>
          <w:tab w:val="center" w:pos="5017"/>
        </w:tabs>
        <w:rPr>
          <w:lang w:eastAsia="ru-RU"/>
        </w:rPr>
        <w:sectPr w:rsidR="00251647">
          <w:headerReference w:type="default" r:id="rId8"/>
          <w:footerReference w:type="default" r:id="rId9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251647" w:rsidRDefault="00251647">
      <w:pPr>
        <w:tabs>
          <w:tab w:val="left" w:pos="1800"/>
          <w:tab w:val="center" w:pos="6080"/>
        </w:tabs>
        <w:spacing w:after="0" w:line="257" w:lineRule="auto"/>
        <w:ind w:left="2832"/>
        <w:jc w:val="both"/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78082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51647" w:rsidRPr="007A6BDA" w:rsidRDefault="007A6BDA" w:rsidP="007A6BDA">
          <w:pPr>
            <w:pStyle w:val="15"/>
            <w:jc w:val="center"/>
            <w:rPr>
              <w:rStyle w:val="10"/>
              <w:rFonts w:ascii="Times New Roman" w:hAnsi="Times New Roman" w:cs="Times New Roman"/>
            </w:rPr>
          </w:pPr>
          <w:r w:rsidRPr="007A6BDA">
            <w:rPr>
              <w:rStyle w:val="10"/>
              <w:rFonts w:ascii="Times New Roman" w:hAnsi="Times New Roman" w:cs="Times New Roman"/>
            </w:rPr>
            <w:t>Содержание</w:t>
          </w:r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97882866" w:history="1">
            <w:r w:rsidRPr="001B78AE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7" w:history="1">
            <w:r w:rsidR="007A6BDA" w:rsidRPr="001B78AE">
              <w:rPr>
                <w:rStyle w:val="a4"/>
                <w:noProof/>
              </w:rPr>
              <w:t>1 Постановка задачи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_Toc197882867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5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8" w:history="1">
            <w:r w:rsidR="007A6BDA" w:rsidRPr="001B78AE">
              <w:rPr>
                <w:rStyle w:val="a4"/>
                <w:noProof/>
              </w:rPr>
              <w:t>1.1 Обзор аналогичных решений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_Toc197882868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5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9" w:history="1">
            <w:r w:rsidR="007A6BDA" w:rsidRPr="001B78AE">
              <w:rPr>
                <w:rStyle w:val="a4"/>
                <w:noProof/>
              </w:rPr>
              <w:t>1.2 Техническое задание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_Toc197882869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9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0" w:history="1">
            <w:r w:rsidR="007A6BDA" w:rsidRPr="001B78AE">
              <w:rPr>
                <w:rStyle w:val="a4"/>
                <w:noProof/>
              </w:rPr>
              <w:t>1.3 Выбор средств реализации программного продукта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_Toc197882870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10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1" w:history="1">
            <w:r w:rsidR="007A6BDA" w:rsidRPr="001B78AE">
              <w:rPr>
                <w:rStyle w:val="a4"/>
                <w:noProof/>
              </w:rPr>
              <w:t>1.4 Вывод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_Toc197882871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11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2" w:history="1">
            <w:r w:rsidR="007A6BDA" w:rsidRPr="001B78AE">
              <w:rPr>
                <w:rStyle w:val="a4"/>
                <w:noProof/>
              </w:rPr>
              <w:t>2 Проектирование страниц веб-сайта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_Toc197882872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12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3" w:history="1">
            <w:r w:rsidR="007A6BDA" w:rsidRPr="001B78AE">
              <w:rPr>
                <w:rStyle w:val="a4"/>
                <w:noProof/>
              </w:rPr>
              <w:t>2.1 Выбор способа верстки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_Toc197882873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12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4" w:history="1">
            <w:r w:rsidR="007A6BDA" w:rsidRPr="001B78AE">
              <w:rPr>
                <w:rStyle w:val="a4"/>
                <w:noProof/>
                <w:shd w:val="clear" w:color="auto" w:fill="FFFFFF"/>
              </w:rPr>
              <w:t xml:space="preserve">2.2 Выбор </w:t>
            </w:r>
            <w:r w:rsidR="007A6BDA" w:rsidRPr="001B78AE">
              <w:rPr>
                <w:rStyle w:val="a4"/>
                <w:noProof/>
              </w:rPr>
              <w:t>стилевого</w:t>
            </w:r>
            <w:r w:rsidR="007A6BDA" w:rsidRPr="001B78AE">
              <w:rPr>
                <w:rStyle w:val="a4"/>
                <w:noProof/>
                <w:shd w:val="clear" w:color="auto" w:fill="FFFFFF"/>
              </w:rPr>
              <w:t xml:space="preserve"> оформления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_Toc197882874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12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5" w:history="1">
            <w:r w:rsidR="007A6BDA" w:rsidRPr="001B78AE">
              <w:rPr>
                <w:rStyle w:val="a4"/>
                <w:noProof/>
              </w:rPr>
              <w:t>2.3 Выбор шрифтового оформления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_Toc197882875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14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6" w:history="1">
            <w:r w:rsidR="007A6BDA" w:rsidRPr="001B78AE">
              <w:rPr>
                <w:rStyle w:val="a4"/>
                <w:noProof/>
              </w:rPr>
              <w:t>2.4 Разработка логотипа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_Toc197882876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14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7" w:history="1">
            <w:r w:rsidR="007A6BDA" w:rsidRPr="001B78AE">
              <w:rPr>
                <w:rStyle w:val="a4"/>
                <w:noProof/>
              </w:rPr>
              <w:t>2.5 Разработка пользовательских элементов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_Toc197882877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15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8" w:history="1">
            <w:r w:rsidR="007A6BDA" w:rsidRPr="001B78AE">
              <w:rPr>
                <w:rStyle w:val="a4"/>
                <w:noProof/>
              </w:rPr>
              <w:t>2.6 Разработка спецэффектов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_Toc197882878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16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9" w:history="1">
            <w:r w:rsidR="007A6BDA" w:rsidRPr="001B78AE">
              <w:rPr>
                <w:rStyle w:val="a4"/>
                <w:noProof/>
              </w:rPr>
              <w:t>2.7 Выводы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_Toc197882879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17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0" w:history="1">
            <w:r w:rsidR="007A6BDA" w:rsidRPr="001B78AE">
              <w:rPr>
                <w:rStyle w:val="a4"/>
                <w:noProof/>
              </w:rPr>
              <w:t>3 Реализация структуры веб-сайта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_Toc197882880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19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1" w:history="1">
            <w:r w:rsidR="007A6BDA" w:rsidRPr="001B78AE">
              <w:rPr>
                <w:rStyle w:val="a4"/>
                <w:noProof/>
              </w:rPr>
              <w:t>3.1 Структура HTML-документа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_Toc197882881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19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2" w:history="1">
            <w:r w:rsidR="007A6BDA" w:rsidRPr="001B78AE">
              <w:rPr>
                <w:rStyle w:val="a4"/>
                <w:noProof/>
              </w:rPr>
              <w:t>3.2 Добавление таблиц стилей SCSS и CSS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_Toc197882882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22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3" w:history="1">
            <w:r w:rsidR="007A6BDA" w:rsidRPr="001B78AE">
              <w:rPr>
                <w:rStyle w:val="a4"/>
                <w:noProof/>
              </w:rPr>
              <w:t>3.3 Использование стандартов XML (SVG)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_Toc197882883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23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4" w:history="1">
            <w:r w:rsidR="007A6BDA" w:rsidRPr="001B78AE">
              <w:rPr>
                <w:rStyle w:val="a4"/>
                <w:noProof/>
              </w:rPr>
              <w:t>3.4 Управление элементами DOM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_Toc197882884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24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5" w:history="1">
            <w:r w:rsidR="007A6BDA" w:rsidRPr="001B78AE">
              <w:rPr>
                <w:rStyle w:val="a4"/>
                <w:noProof/>
              </w:rPr>
              <w:t>3.5 Выводы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_Toc197882885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26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6" w:history="1">
            <w:r w:rsidR="007A6BDA" w:rsidRPr="001B78AE">
              <w:rPr>
                <w:rStyle w:val="a4"/>
                <w:noProof/>
                <w:lang w:bidi="ru-RU"/>
              </w:rPr>
              <w:t xml:space="preserve">4 </w:t>
            </w:r>
            <w:r w:rsidR="007A6BDA" w:rsidRPr="001B78AE">
              <w:rPr>
                <w:rStyle w:val="a4"/>
                <w:noProof/>
              </w:rPr>
              <w:t>Тестирование</w:t>
            </w:r>
            <w:r w:rsidR="007A6BDA" w:rsidRPr="001B78AE">
              <w:rPr>
                <w:rStyle w:val="a4"/>
                <w:noProof/>
                <w:lang w:bidi="ru-RU"/>
              </w:rPr>
              <w:t xml:space="preserve"> веб-сайта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_Toc197882886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27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7" w:history="1">
            <w:r w:rsidR="007A6BDA" w:rsidRPr="001B78AE">
              <w:rPr>
                <w:rStyle w:val="a4"/>
                <w:noProof/>
              </w:rPr>
              <w:t>4.1 Адаптивный дизайн веб-сайта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_Toc197882887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27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8" w:history="1">
            <w:r w:rsidR="007A6BDA" w:rsidRPr="001B78AE">
              <w:rPr>
                <w:rStyle w:val="a4"/>
                <w:noProof/>
              </w:rPr>
              <w:t>4.2 Кроссбраузерность веб-сайта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_Toc197882888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28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9" w:history="1">
            <w:r w:rsidR="007A6BDA" w:rsidRPr="001B78AE">
              <w:rPr>
                <w:rStyle w:val="a4"/>
                <w:noProof/>
              </w:rPr>
              <w:t>4.3 Руководство пользователя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_Toc197882889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29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0" w:history="1">
            <w:r w:rsidR="007A6BDA" w:rsidRPr="001B78AE">
              <w:rPr>
                <w:rStyle w:val="a4"/>
                <w:noProof/>
              </w:rPr>
              <w:t>4.4 Тестирование кода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_Toc197882890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32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1" w:history="1">
            <w:r w:rsidR="007A6BDA" w:rsidRPr="001B78AE">
              <w:rPr>
                <w:rStyle w:val="a4"/>
                <w:noProof/>
              </w:rPr>
              <w:t>4.5 Выводы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_Toc197882891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33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2" w:history="1">
            <w:r w:rsidR="007A6BDA" w:rsidRPr="001B78AE">
              <w:rPr>
                <w:rStyle w:val="a4"/>
                <w:noProof/>
              </w:rPr>
              <w:t>Заключение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_Toc197882892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34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3" w:history="1">
            <w:r w:rsidR="007A6BDA" w:rsidRPr="001B78AE">
              <w:rPr>
                <w:rStyle w:val="a4"/>
                <w:noProof/>
              </w:rPr>
              <w:t>Список использованных источников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_Toc197882893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35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7A6BDA" w:rsidRDefault="0020792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4" w:history="1">
            <w:r w:rsidR="007A6BDA" w:rsidRPr="001B78AE">
              <w:rPr>
                <w:rStyle w:val="a4"/>
                <w:noProof/>
              </w:rPr>
              <w:t>Приложение А</w:t>
            </w:r>
            <w:r w:rsidR="007A6BDA">
              <w:rPr>
                <w:noProof/>
                <w:webHidden/>
              </w:rPr>
              <w:tab/>
            </w:r>
            <w:r w:rsidR="007A6BDA">
              <w:rPr>
                <w:noProof/>
                <w:webHidden/>
              </w:rPr>
              <w:fldChar w:fldCharType="begin"/>
            </w:r>
            <w:r w:rsidR="007A6BDA">
              <w:rPr>
                <w:noProof/>
                <w:webHidden/>
              </w:rPr>
              <w:instrText xml:space="preserve"> PAGEREF _Toc197882894 \h </w:instrText>
            </w:r>
            <w:r w:rsidR="007A6BDA">
              <w:rPr>
                <w:noProof/>
                <w:webHidden/>
              </w:rPr>
            </w:r>
            <w:r w:rsidR="007A6BDA">
              <w:rPr>
                <w:noProof/>
                <w:webHidden/>
              </w:rPr>
              <w:fldChar w:fldCharType="separate"/>
            </w:r>
            <w:r w:rsidR="007A6BDA">
              <w:rPr>
                <w:noProof/>
                <w:webHidden/>
              </w:rPr>
              <w:t>36</w:t>
            </w:r>
            <w:r w:rsidR="007A6BDA">
              <w:rPr>
                <w:noProof/>
                <w:webHidden/>
              </w:rPr>
              <w:fldChar w:fldCharType="end"/>
            </w:r>
          </w:hyperlink>
        </w:p>
        <w:p w:rsidR="00251647" w:rsidRDefault="007A6BDA">
          <w:r>
            <w:rPr>
              <w:b/>
              <w:bCs/>
            </w:rPr>
            <w:fldChar w:fldCharType="end"/>
          </w:r>
        </w:p>
      </w:sdtContent>
    </w:sdt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1647" w:rsidRDefault="007A6BDA" w:rsidP="007A6BDA">
      <w:pPr>
        <w:pStyle w:val="1"/>
        <w:jc w:val="center"/>
      </w:pPr>
      <w:bookmarkStart w:id="1" w:name="_Toc197882866"/>
      <w:r>
        <w:t>Введение</w:t>
      </w:r>
      <w:bookmarkEnd w:id="1"/>
    </w:p>
    <w:p w:rsidR="00251647" w:rsidRDefault="0025164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интернет-магазина, специализирующегося на продаже горнолыжных товаров, является ключевым элементом успешного ведения бизнеса в цифровую эпоху. Такой сайт позволяет клиентам оперативно находить нужные товары, узнавать актуальную информацию о наличии и ценах, а также совершать покупки онлайн без необходимости личного визита в магазин. В условиях растущей популярности зимних видов спорта удобство и скорость онлайн-шопинга становятся важными факторами привлечения и удержания клиентов.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такой онлайн-платформы помогает не только улучшить пользовательский опыт, но и повысить продажи за счет удобных инструментов выбора товаров, сравнения характеристик и интегрированных систем оплаты. Веб-сайт должен обеспечивать мгновенный доступ к каталогу продукции, детальным описаниям, отзывам покупателей и эксклюзивным предложениям, позволяя пользователям планировать свои покупки заранее. Благодаря адаптивному дизайну и кроссбраузерной совместимости, сайт должен быть удобен для использования на любых устройствах — от компьютеров до смартфонов.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целью данного проекта является разработка современного и удобного веб-сайта интернет-магазина горнолыжных товаров с использованием актуальных технологий, таких как HTML5 и SCSS/CSS3. В рамках курсового проекта необходимо выполнить следующие задачи: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Анализ аналогичных решений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Выбор способа верстки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стилевого оформления</w:t>
      </w:r>
      <w:r>
        <w:rPr>
          <w:b/>
          <w:sz w:val="28"/>
          <w:szCs w:val="28"/>
        </w:rPr>
        <w:t>.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Создание логотипа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Реализация пользовательских элементов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Добавление спецэффектов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Обеспечение адаптивности и кроссбраузерности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Тестирование функциональности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руководства пользователя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Курсовой проект направлен на создание надежного, стильного и технологичного ресурса, соответствующего стандартам ведущих интернет-магазинов спортивных товаров. Такой сайт поможет компании повысить уровень продаж и удовлетворенность клиентов, а также укрепить свою позицию в сегменте горнолыжного инвентаря.</w:t>
      </w:r>
    </w:p>
    <w:p w:rsidR="00251647" w:rsidRDefault="0025164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r>
        <w:lastRenderedPageBreak/>
        <w:t xml:space="preserve"> </w:t>
      </w:r>
      <w:r>
        <w:tab/>
      </w:r>
      <w:bookmarkStart w:id="2" w:name="_Toc197882867"/>
      <w:r>
        <w:t>1 Постановка задачи</w:t>
      </w:r>
      <w:bookmarkEnd w:id="2"/>
    </w:p>
    <w:p w:rsidR="00251647" w:rsidRDefault="007A6BDA">
      <w:pPr>
        <w:pStyle w:val="1"/>
      </w:pPr>
      <w:r>
        <w:tab/>
      </w:r>
      <w:bookmarkStart w:id="3" w:name="_Toc197882868"/>
      <w:r>
        <w:t>1.1 Обзор аналогичных решений</w:t>
      </w:r>
      <w:bookmarkEnd w:id="3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курсового проекта – «интернет-магазин спортивных товаров», уже существует несколько компаний предоставляющих данные услуги. В качестве аналогов рассмотрены сайты: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rFonts w:cs="Times New Roman"/>
          <w:b/>
        </w:rPr>
        <w:t>Decathlon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b/>
        </w:rPr>
        <w:t>Sportmaster</w:t>
      </w:r>
      <w:r>
        <w:rPr>
          <w:rFonts w:cs="Times New Roman"/>
          <w:b/>
          <w:szCs w:val="28"/>
        </w:rPr>
        <w:t xml:space="preserve"> </w:t>
      </w:r>
    </w:p>
    <w:p w:rsidR="00251647" w:rsidRDefault="007A6BDA">
      <w:pPr>
        <w:pStyle w:val="af2"/>
        <w:numPr>
          <w:ilvl w:val="0"/>
          <w:numId w:val="2"/>
        </w:numPr>
        <w:rPr>
          <w:rFonts w:cs="Times New Roman"/>
          <w:b/>
          <w:szCs w:val="28"/>
        </w:rPr>
      </w:pPr>
      <w:r>
        <w:rPr>
          <w:b/>
        </w:rPr>
        <w:t>Snowinn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выполнен в светлых тонах, без четкого цветового оформления.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1.1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5683E40E" wp14:editId="1CD0E234">
            <wp:extent cx="6353175" cy="3858895"/>
            <wp:effectExtent l="0" t="0" r="0" b="8255"/>
            <wp:docPr id="4" name="Рисунок 4" descr="C:\Users\Ryzen\OneDrive\Изображения\Снимки экрана\Снимок экрана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Ryzen\OneDrive\Изображения\Снимки экрана\Снимок экрана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9614" cy="388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.1 – Главная страница сайта Sportmaster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51647" w:rsidRDefault="00251647">
      <w:pPr>
        <w:pStyle w:val="af2"/>
        <w:spacing w:line="240" w:lineRule="auto"/>
        <w:ind w:left="1069" w:firstLine="0"/>
        <w:rPr>
          <w:rFonts w:cs="Times New Roman"/>
          <w:b/>
          <w:szCs w:val="28"/>
        </w:rPr>
      </w:pPr>
    </w:p>
    <w:p w:rsidR="00251647" w:rsidRDefault="007A6BDA">
      <w:pPr>
        <w:pStyle w:val="a8"/>
        <w:ind w:firstLine="709"/>
        <w:jc w:val="both"/>
        <w:rPr>
          <w:rFonts w:cs="Times New Roman"/>
          <w:szCs w:val="28"/>
        </w:rPr>
      </w:pPr>
      <w:r>
        <w:t>На странице вверху представлено меню для навигации по сайту, в котором имеется большое количество категорий товаров, что визуально перегружает интерфейс. Также на фоне установлено изображение, демонстрирующее активный образ жизни и спортивную экипировку.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 сайта создает положительное первое впечатление, передавая атмосферу спорта и движения.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фоновое изображение сразу формирует ассоциации с продаваемыми товарами.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Яркий визуальный стиль способствует запоминаемости сайта.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ссылок в меню предоставляет быстрый доступ ко множеству разделов, находящихся на сайте.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перегружено гиперссылками, что затрудняет восприятие информации и ориентирование по странице.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может отвлекать от основного контента.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иерархии в меню ухудшает навигацию.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Перегруженный интерфейс снижает его удобство для новых пользователей.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Главным примером для макета был выбран именно сайт Decathlon. Его главная страница представлена на рисунке 1.2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148294B3" wp14:editId="708F4628">
            <wp:extent cx="6035675" cy="2906395"/>
            <wp:effectExtent l="0" t="0" r="3175" b="8255"/>
            <wp:docPr id="5" name="Рисунок 5" descr="C:\Users\Ryzen\OneDrive\Изображения\Снимки экрана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Ryzen\OneDrive\Изображения\Снимки экрана\Снимок экрана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866" cy="29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Главная страница сайта Decathlon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сразу бросается в глаза крупный баннер с изображением активных спортсменов, занимающихся различными видами спорта. Это сразу создаёт визуальную ассоциацию с философией бренда – доступность спорта для всех. В центре расположена область для быстрого поиска товаров: поля для ввода категории, бренда, ценового диапазона, а также кнопка «Найти».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 основного контента находится «шапка» с логотипом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и меню навигации, где собраны основные разделы: «Каталог», «Акции», «Бренды», «Спортивные советы» и «Магазины». Это меню довольно обширное и содержит ссылки </w:t>
      </w:r>
      <w:r>
        <w:rPr>
          <w:sz w:val="28"/>
          <w:szCs w:val="28"/>
        </w:rPr>
        <w:lastRenderedPageBreak/>
        <w:t>на множество категорий товаров, что может создавать впечатление некоторой визуальной перегруженности.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поискового блока размещены краткие информационные блоки, призванные помочь пользователям ориентироваться в ассортименте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>. Здесь можно найти ссылки на «Популярные товары», «Рекомендации по выбору экипировки» и «Отзывы покупателей», что облегчает доступ к полезной информации. Кроме того, заметно выделяются баннеры с сезонными скидками и специальными предложениями.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Фирменные цвета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– синий и белый – преобладают в элементах дизайна, создавая узнаваемый визуальный стиль, а крупное фоновое фото усиливает ассоциацию с активным образом жизни и добавляет ощущение динамики у пользователя.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Преимущества: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Выразительный баннер с тематическим изображением моментально привлекает внимание и задаёт нужное настроение.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Удобный и интуитивно понятный блок для быстрого поиска товаров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Информационные блоки помогают быстро найти нужную информацию и получить доступ к важным сервисам.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фирменных цветов поддерживает узнаваемость бренда.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Чётко выделенные уведомления об изменениях повышают информированность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Навигационное меню перегружено ссылками, что может затруднять поиск необходимого пользователю раздела.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элементов на странице создаёт впечатление перегруженности.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 главной страницы сайта </w:t>
      </w:r>
      <w:r>
        <w:rPr>
          <w:rFonts w:ascii="Times New Roman" w:hAnsi="Times New Roman" w:cs="Times New Roman"/>
          <w:b/>
          <w:sz w:val="28"/>
          <w:szCs w:val="28"/>
        </w:rPr>
        <w:t>Snowinn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1.3.</w:t>
      </w:r>
    </w:p>
    <w:p w:rsidR="00251647" w:rsidRDefault="007A6BDA">
      <w:pPr>
        <w:pStyle w:val="af0"/>
      </w:pPr>
      <w:r>
        <w:rPr>
          <w:noProof/>
          <w:lang w:eastAsia="ru-RU"/>
        </w:rPr>
        <w:lastRenderedPageBreak/>
        <w:drawing>
          <wp:inline distT="0" distB="0" distL="0" distR="0" wp14:anchorId="43835009" wp14:editId="1FA24B81">
            <wp:extent cx="6304915" cy="3065145"/>
            <wp:effectExtent l="0" t="0" r="635" b="1905"/>
            <wp:docPr id="8" name="Рисунок 8" descr="C:\Users\Ryzen\OneDrive\Изображения\Снимки экрана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Ryzen\OneDrive\Изображения\Снимки экрана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739" cy="30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f0"/>
        <w:ind w:firstLine="720"/>
      </w:pPr>
      <w:r>
        <w:rPr>
          <w:sz w:val="28"/>
          <w:szCs w:val="28"/>
        </w:rPr>
        <w:t xml:space="preserve">Рисунок 1.3 – Главная страница сайта 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Snowinn</w:t>
      </w:r>
      <w:r>
        <w:rPr>
          <w:sz w:val="28"/>
          <w:szCs w:val="28"/>
        </w:rPr>
        <w:t xml:space="preserve"> в верхней части располагается логотип с названием магазина, а рядом – кнопки для переключения языка, входа в личный кабинет и корзины покупок. Сразу под шапкой заметен большой баннер, демонстрирующий популярные бренды зимнего спорта, такие как Salomon, Burton и Atomic. Фоновое изображение выполнено в холодных оттенках, что подчёркивает тематику зимних видов спорта и создаёт ощущение профессионализма.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баннера расположена область для быстрого поиска товаров. Пользователю предлагается выбрать категорию (лыжи, ботинки, экипировка), бренд, ценовой диапазон, а также воспользоваться фильтрами для более точного подбора. Такой функционал упрощает процесс выбора товаров, делая его удобным и интуитивным.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структура сайта выглядит достаточно лаконично: акцент сделан на каталог товаров и фильтры поиска, а основные дополнительные разделы, такие как информация о доставке и возврате, вынесены в верхнее меню. Благодаря этому пользователям легко найти нужные товары, а современный стиль и понятная навигация способствуют комфортному онлайн-шопингу.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Чёткий акцент на популярные бренды</w:t>
      </w:r>
      <w:r>
        <w:rPr>
          <w:sz w:val="28"/>
          <w:szCs w:val="28"/>
        </w:rPr>
        <w:t xml:space="preserve"> – сразу создаёт доверие к качеству товаров.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Простой и функциональный интерфейс поиска товаров</w:t>
      </w:r>
      <w:r>
        <w:rPr>
          <w:sz w:val="28"/>
          <w:szCs w:val="28"/>
        </w:rPr>
        <w:t xml:space="preserve"> – удобные фильтры позволяют быстро найти нужную экипировку.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Фирменные цвета подчёркивают профессиональный стиль</w:t>
      </w:r>
      <w:r>
        <w:rPr>
          <w:sz w:val="28"/>
          <w:szCs w:val="28"/>
        </w:rPr>
        <w:t xml:space="preserve"> – холодные оттенки создают атмосферу зимнего спорта.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Удобное верхнее меню с доступом к основным сервисам</w:t>
      </w:r>
      <w:r>
        <w:rPr>
          <w:sz w:val="28"/>
          <w:szCs w:val="28"/>
        </w:rPr>
        <w:t xml:space="preserve"> – информация о доставке, возврате и скидках легко доступна.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lastRenderedPageBreak/>
        <w:t>Баннер с брендами может занимать слишком много места</w:t>
      </w:r>
      <w:r>
        <w:rPr>
          <w:sz w:val="28"/>
          <w:szCs w:val="28"/>
        </w:rPr>
        <w:t>, отвлекая от основного контента.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Некоторые важные разделы могут быть не сразу заметны</w:t>
      </w:r>
      <w:r>
        <w:rPr>
          <w:sz w:val="28"/>
          <w:szCs w:val="28"/>
        </w:rPr>
        <w:t xml:space="preserve"> из-за минималистичного дизайна.</w:t>
      </w:r>
    </w:p>
    <w:p w:rsidR="00251647" w:rsidRDefault="007A6BDA">
      <w:pPr>
        <w:pStyle w:val="1"/>
        <w:ind w:firstLine="709"/>
      </w:pPr>
      <w:bookmarkStart w:id="4" w:name="_Toc197882869"/>
      <w:r>
        <w:t>1.2 Техническое задание</w:t>
      </w:r>
      <w:bookmarkEnd w:id="4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6 страниц. Каждая из которых будет выполнять свою функцию представляя пользователю необходимую информацию.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сайта: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 достижения компании, отзывы, о нас.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Каталог: все товары, имеющиеся в магазине.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Карточка товара: страница с описанием выбранного товара и последующим добавлением в корзину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Корзина: окно, отображающее фото, название, количество и цену товаров, находящихся в корзине.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оформления заказа: форма для оформления заказа.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Отзывы: форма для отправки отзыва.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веб-сайта: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b w:val="0"/>
          <w:szCs w:val="28"/>
        </w:rPr>
        <w:t>Информирование о магазине и его продуктах</w:t>
      </w:r>
      <w:r>
        <w:rPr>
          <w:rFonts w:cs="Times New Roman"/>
          <w:szCs w:val="28"/>
        </w:rPr>
        <w:t xml:space="preserve"> – веб-сайт должен предоставлять подробную информацию о компании, её специализации, товарах и условиях покупки. 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Консультирование клиентов</w:t>
      </w:r>
      <w:r>
        <w:rPr>
          <w:rFonts w:cs="Times New Roman"/>
          <w:szCs w:val="28"/>
        </w:rPr>
        <w:t xml:space="preserve"> – сайт должен содержать полезные советы по выбору горнолыжного оборудования, рекомендации по уходу за экипировкой и ответы на популярные вопросы.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Обеспечение удобного способа выбора и оформления заказа</w:t>
      </w:r>
      <w:r>
        <w:rPr>
          <w:rFonts w:cs="Times New Roman"/>
          <w:szCs w:val="28"/>
        </w:rPr>
        <w:t xml:space="preserve"> – пользователи должны легко находить нужные товары, добавлять их в корзину и оформлять покупку с минимальными усилиями.</w:t>
      </w:r>
    </w:p>
    <w:p w:rsidR="00251647" w:rsidRDefault="00251647">
      <w:pPr>
        <w:pStyle w:val="af2"/>
        <w:spacing w:line="240" w:lineRule="auto"/>
        <w:ind w:left="993" w:firstLine="0"/>
        <w:rPr>
          <w:rFonts w:cs="Times New Roman"/>
          <w:szCs w:val="28"/>
        </w:rPr>
      </w:pP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задачей веб-сайта является предоставление информации о товарах, удобная навигация и привлечение потенциальных клиентов, заинтересованных в горнолыжном инвентаре. Ключевыми элементами веб-сайта будут шапка с навигационными ссылками для перемещения между страницами сайта. Так же каждая страница сайта будет содержать подвал(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содержащий контактную информацию, соцсети и политику магазина.</w:t>
      </w: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разработке веб-сайта необходимо использовать современный, лаконичный и удобный дизайн. Так же необходимо обеспечить кроссбраузерность (правильную работу сайта на всех современных браузерах), а также адаптивность (корректное отображение сайта на всех видах устройств).</w:t>
      </w:r>
    </w:p>
    <w:p w:rsidR="00251647" w:rsidRDefault="007A6BDA">
      <w:pPr>
        <w:pStyle w:val="1"/>
        <w:ind w:firstLine="720"/>
      </w:pPr>
      <w:bookmarkStart w:id="5" w:name="_Toc197882870"/>
      <w:r>
        <w:lastRenderedPageBreak/>
        <w:t>1.3 Выбор средств реализации программного продукта</w:t>
      </w:r>
      <w:bookmarkEnd w:id="5"/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 XML будет использовано для хранения информации о маршрутах.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 Из расширений будут использованы такие как: «Live Server.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(Hyper Text Markup Language) – Это стандартный язык разметки для создания и структурирования веб-страниц. HTML определяет, какие элементы (заголовки, абзацы, списки, ссылки и прочее) будут присутствовать на странице, и задаёт их базовое расположение.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CSS (Cascading Style Sheets)</w:t>
      </w:r>
      <w:r>
        <w:rPr>
          <w:rFonts w:ascii="Times New Roman" w:hAnsi="Times New Roman" w:cs="Times New Roman"/>
          <w:sz w:val="28"/>
          <w:szCs w:val="28"/>
        </w:rPr>
        <w:t xml:space="preserve"> – язык стилей, используемый для оформления внешнего вида HTML-элементов. С его помощью задаются цвета, шрифты, отступы, анимации и другие визуальные эффекты.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 (Sassy CSS) – это синтаксически улучшенная версия CSS, являющаяся одной из реализаций препроцессора Sass. SCSS позволяет использовать переменные, вложенность, миксины и функции, что упрощает написание и поддержку сложных стилей. После обработки SCSS-файлы компилируются в обычные CSS-файлы, понятные браузерам.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– скриптовый язык программирования, который применяется для реализации интерактивности на веб-сайтах. С помощью JavaScript можно манипулировать элементами DOM, обрабатывать события (например, клики или ввод с клавиатуры) и работать с данными, что делает сайт динамичным.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XML (Extensible Markup Language) – сзык разметки, предназначенный для хранения и передачи структурированных данных. В данном случае XML используется для хранения информации о маршрутах, что позволяет удобно обмениваться данными между различными компонентами приложения.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Visual Studio Code</w:t>
      </w:r>
      <w:r>
        <w:rPr>
          <w:rFonts w:ascii="Times New Roman" w:hAnsi="Times New Roman" w:cs="Times New Roman"/>
          <w:sz w:val="28"/>
          <w:szCs w:val="28"/>
        </w:rPr>
        <w:t xml:space="preserve"> – современный, бесплатный редактор кода от Microsoft, популярный среди разработчиков благодаря встроенной поддержке множества языков программирования и широкому набору расширений. Он помогает организовать процесс разработки и тестирования программного обеспечения.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Live Server создаёт локальный сервер и автоматически транслирует на Html-страницу изменения, внесённые в код.</w:t>
      </w:r>
    </w:p>
    <w:p w:rsidR="00251647" w:rsidRDefault="007A6BDA">
      <w:pPr>
        <w:pStyle w:val="1"/>
        <w:ind w:firstLine="720"/>
      </w:pPr>
      <w:bookmarkStart w:id="6" w:name="_Toc197882871"/>
      <w:r>
        <w:lastRenderedPageBreak/>
        <w:t>1.4 Вывод</w:t>
      </w:r>
      <w:bookmarkEnd w:id="6"/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был проведён тщательный анализ существующих онлайн-сервисов в сфере продажи горнолыжного инвентаря на национальном и международном уровнях. В рамках исследования были рассмотрены сайты ведущих магазинов, таких как </w:t>
      </w:r>
      <w:r>
        <w:rPr>
          <w:rStyle w:val="a5"/>
          <w:sz w:val="28"/>
          <w:szCs w:val="28"/>
        </w:rPr>
        <w:t>Decathlon, Snowinn и Sportmaster</w:t>
      </w:r>
      <w:r>
        <w:rPr>
          <w:sz w:val="28"/>
          <w:szCs w:val="28"/>
        </w:rPr>
        <w:t>, с акцентом на пользовательский опыт и технические особенности реализации.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Изучались </w:t>
      </w:r>
      <w:r>
        <w:rPr>
          <w:rStyle w:val="a5"/>
          <w:b w:val="0"/>
          <w:sz w:val="28"/>
          <w:szCs w:val="28"/>
        </w:rPr>
        <w:t>структура навигации</w:t>
      </w:r>
      <w:r>
        <w:rPr>
          <w:sz w:val="28"/>
          <w:szCs w:val="28"/>
        </w:rPr>
        <w:t>, организация интерфейса, подача информации, визуальный стиль, адаптивность под различные устройства и функциональность ключевых сервисов – фильтрация товаров, система отзывов, сравнение характеристик, процесс оформления заказа, управление личным кабинетом и доступ к справочным материалам.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выявлены как эффективные решения, так и недостатки, влияющие на удобство пользователей, такие как перегруженность интерфейса, слабая структурированность категорий и сложности при использовании мобильной версии. На основе полученных данных были сформированы </w:t>
      </w:r>
      <w:r>
        <w:rPr>
          <w:rStyle w:val="a5"/>
          <w:b w:val="0"/>
          <w:sz w:val="28"/>
          <w:szCs w:val="28"/>
        </w:rPr>
        <w:t>практические рекомендации</w:t>
      </w:r>
      <w:r>
        <w:rPr>
          <w:sz w:val="28"/>
          <w:szCs w:val="28"/>
        </w:rPr>
        <w:t xml:space="preserve"> по созданию </w:t>
      </w:r>
      <w:r>
        <w:rPr>
          <w:rStyle w:val="a5"/>
          <w:b w:val="0"/>
          <w:sz w:val="28"/>
          <w:szCs w:val="28"/>
        </w:rPr>
        <w:t>интуитивно понятного, логически структурированного и визуально сбалансированного интерфейса</w:t>
      </w:r>
      <w:r>
        <w:rPr>
          <w:sz w:val="28"/>
          <w:szCs w:val="28"/>
        </w:rPr>
        <w:t>, а также обеспечению высокой степени адаптивности и кроссбраузерной совместимости.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подготовки к разработке проекта были определены </w:t>
      </w:r>
      <w:r>
        <w:rPr>
          <w:rStyle w:val="a5"/>
          <w:b w:val="0"/>
          <w:sz w:val="28"/>
          <w:szCs w:val="28"/>
        </w:rPr>
        <w:t>основные цели</w:t>
      </w:r>
      <w:r>
        <w:rPr>
          <w:sz w:val="28"/>
          <w:szCs w:val="28"/>
        </w:rPr>
        <w:t xml:space="preserve">: создание </w:t>
      </w:r>
      <w:r>
        <w:rPr>
          <w:rStyle w:val="a5"/>
          <w:b w:val="0"/>
          <w:sz w:val="28"/>
          <w:szCs w:val="28"/>
        </w:rPr>
        <w:t>современного, интерактивного и информативного веб-ресурса</w:t>
      </w:r>
      <w:r>
        <w:rPr>
          <w:sz w:val="28"/>
          <w:szCs w:val="28"/>
        </w:rPr>
        <w:t xml:space="preserve">, ориентированного в первую очередь на удобство пользователя. Особое внимание было уделено </w:t>
      </w:r>
      <w:r>
        <w:rPr>
          <w:rStyle w:val="a5"/>
          <w:b w:val="0"/>
          <w:sz w:val="28"/>
          <w:szCs w:val="28"/>
        </w:rPr>
        <w:t>поведенческим паттернам целевой аудитории</w:t>
      </w:r>
      <w:r>
        <w:rPr>
          <w:sz w:val="28"/>
          <w:szCs w:val="28"/>
        </w:rPr>
        <w:t xml:space="preserve"> и необходимости быстрого доступа к основным функциям без лишних переходов и ожиданий.</w:t>
      </w:r>
    </w:p>
    <w:p w:rsidR="00251647" w:rsidRDefault="007A6BDA">
      <w:pPr>
        <w:pStyle w:val="af0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проекта были выбраны ключевые технологии: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HTML</w:t>
      </w:r>
      <w:r>
        <w:rPr>
          <w:sz w:val="28"/>
          <w:szCs w:val="28"/>
        </w:rPr>
        <w:t xml:space="preserve"> для разметки структуры страниц,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CSS/SCSS</w:t>
      </w:r>
      <w:r>
        <w:rPr>
          <w:sz w:val="28"/>
          <w:szCs w:val="28"/>
        </w:rPr>
        <w:t xml:space="preserve"> для стилизации и адаптивного дизайна,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JavaScript</w:t>
      </w:r>
      <w:r>
        <w:rPr>
          <w:sz w:val="28"/>
          <w:szCs w:val="28"/>
        </w:rPr>
        <w:t xml:space="preserve"> для обеспечения интерактивности и динамики,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XML</w:t>
      </w:r>
      <w:r>
        <w:rPr>
          <w:sz w:val="28"/>
          <w:szCs w:val="28"/>
        </w:rPr>
        <w:t xml:space="preserve"> для структурированной передачи данных.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использовался </w:t>
      </w:r>
      <w:r>
        <w:rPr>
          <w:rStyle w:val="a5"/>
          <w:b w:val="0"/>
          <w:sz w:val="28"/>
          <w:szCs w:val="28"/>
        </w:rPr>
        <w:t>Visual Studio Code</w:t>
      </w:r>
      <w:r>
        <w:rPr>
          <w:sz w:val="28"/>
          <w:szCs w:val="28"/>
        </w:rPr>
        <w:t xml:space="preserve">, предоставляющий </w:t>
      </w:r>
      <w:r>
        <w:rPr>
          <w:rStyle w:val="a5"/>
          <w:b w:val="0"/>
          <w:sz w:val="28"/>
          <w:szCs w:val="28"/>
        </w:rPr>
        <w:t>гибкий и мощный инструментарий</w:t>
      </w:r>
      <w:r>
        <w:rPr>
          <w:sz w:val="28"/>
          <w:szCs w:val="28"/>
        </w:rPr>
        <w:t xml:space="preserve"> с поддержкой расширений, позволяющих ускорить процесс верстки, тестирования и отладки. Такой технологический стек обеспечивает </w:t>
      </w:r>
      <w:r>
        <w:rPr>
          <w:rStyle w:val="a5"/>
          <w:b w:val="0"/>
          <w:sz w:val="28"/>
          <w:szCs w:val="28"/>
        </w:rPr>
        <w:t>гибкость, масштабируемость и устойчивую работу ресурса</w:t>
      </w:r>
      <w:r>
        <w:rPr>
          <w:sz w:val="28"/>
          <w:szCs w:val="28"/>
        </w:rPr>
        <w:t xml:space="preserve"> на различных платформах и устройствах.</w:t>
      </w:r>
    </w:p>
    <w:p w:rsidR="00251647" w:rsidRDefault="007A6BDA">
      <w:r>
        <w:br w:type="page"/>
      </w:r>
    </w:p>
    <w:p w:rsidR="00251647" w:rsidRDefault="007A6BDA">
      <w:pPr>
        <w:pStyle w:val="1"/>
        <w:ind w:firstLine="709"/>
      </w:pPr>
      <w:bookmarkStart w:id="7" w:name="_Toc197882872"/>
      <w:r>
        <w:lastRenderedPageBreak/>
        <w:t>2 Проектирование страниц веб-сайта</w:t>
      </w:r>
      <w:bookmarkEnd w:id="7"/>
    </w:p>
    <w:p w:rsidR="00251647" w:rsidRDefault="007A6BDA">
      <w:pPr>
        <w:pStyle w:val="1"/>
        <w:ind w:firstLine="709"/>
      </w:pPr>
      <w:bookmarkStart w:id="8" w:name="_Toc197882873"/>
      <w:r>
        <w:t>2.1 Выбор способа верстки</w:t>
      </w:r>
      <w:bookmarkEnd w:id="8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позиционирования элементов на странице будет применена Flex-верстка, что позволяет эффективно управлять расположением компонентов внутри контейнера. Данная технология предоставляет возможность не только гибко распределять доступное пространство между элементами, но и выравнивать их различными способами, даже если конкретные размеры элементов заранее не определены. Это особенно полезно при разработке адаптивных интерфейсов, где требуется динамическое изменение структуры в зависимости от размеров экрана.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Использование flex-верстки позволяет создавать адаптивный список билетов без необходимости подключения дополнительных медиа-запросов, что значительно упрощает и ускоряет процесс разработки. Такие возможности экономят время при верстке и облегчают поддержку сайта в будущем, поскольку все элементы остаются масштабируемыми и правильно позиционированными на любом устройстве. Технология CSS Flexbox широко поддерживается всеми современными браузерами, гарантируя корректное отображение веб-сайта для большинства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выбора данного способа верстки, были распределены все основные элементы интерфейса веб-сайта, а также разработаны подробные макеты страниц. </w:t>
      </w:r>
    </w:p>
    <w:p w:rsidR="00251647" w:rsidRDefault="007A6BDA">
      <w:pPr>
        <w:pStyle w:val="1"/>
        <w:ind w:firstLine="709"/>
        <w:rPr>
          <w:shd w:val="clear" w:color="auto" w:fill="FFFFFF"/>
        </w:rPr>
      </w:pPr>
      <w:bookmarkStart w:id="9" w:name="_Toc197882874"/>
      <w:r>
        <w:rPr>
          <w:shd w:val="clear" w:color="auto" w:fill="FFFFFF"/>
        </w:rPr>
        <w:t xml:space="preserve">2.2 Выбор </w:t>
      </w:r>
      <w:r>
        <w:t>стилевого</w:t>
      </w:r>
      <w:r>
        <w:rPr>
          <w:shd w:val="clear" w:color="auto" w:fill="FFFFFF"/>
        </w:rPr>
        <w:t xml:space="preserve"> оформления</w:t>
      </w:r>
      <w:bookmarkEnd w:id="9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страницы выбран минималистичный, была выбрана маленькая цветовая гамма: акцентный и фирменный цвет #007AFF, а также белый фоновый цвет страниц #FFFFFF и светло-серый цвет окон и блоков на страницах #F5F5F5. Выбор данной цветовой палитры обусловлен несколькими важными соображениями: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Акцентный цвет #007AFF: этот насыщенный оттенок синего ассоциируется с технологичностью и современностью, а также вызывает доверительные и успокаивающие ощущения у пользователей. Синий цвет традиционно используется в цифровых продуктах и является фирменным для многих известных брендов, что способствует узнаваемости и формированию позитивного образа компании. Кроме того, данный оттенок достаточно яркий, чтобы выделять ключевые элементы интерфейса, привлекая внимание к важным кнопкам и ссылкам, но в то же время он не перегружает визуальное восприятие. Цвет представлен на рисунке 2.1.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30374C5C" wp14:editId="54793D9D">
            <wp:extent cx="1242060" cy="1190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507" cy="12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SEQ Рисунок \* ARABIC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.1 – Изображение акцентного цвета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Белый цвет фона (#FFFFFF): белый цвет является нейтральной основой, которая позволяет элементам сайта «дышать» и обеспечивает чистоту и простоту восприятия. Он улучшает читаемость текстов и подчеркивает минималистичный дизайн, делая интерфейс интуитивно понятным и удобным для пользователя. Такой фон создает ощущение свежести и прозрачности, что особенно важно при работе с большим объемом информации.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Светло-серый цвет блоков (#F5F5F5): светло-серый оттенок выбран для оформления окон и блоков, чтобы обеспечить легкий контраст с белым фоном, не создавая при этом резких переходов. Этот цвет помогает структурировать информацию, разделяя содержимое на логические части, и делает интерфейс более понятным. Он также добавляет глубину дизайну, позволяя акцентным элементам, выполненным в синем цвете, выделяться на общем фоне, и в то же время сохраняет гармонию и баланс в визуальном восприятии. Цвет представлен на рисунке 2.2.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4A3D81DB" wp14:editId="34AB95E3">
            <wp:extent cx="1579245" cy="1504950"/>
            <wp:effectExtent l="19050" t="19050" r="2095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56" cy="15187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Изображение светло-серого цвета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выбранные цвета способствуют созданию современного, приятного и функционального интерфейса, который удовлетворяет потребности пользователей в удобстве и визуальном комфорте, а также отражает имидж инновационной и надежной компании.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представлено 4 секции, для их разделения между ними добавлены вертикальные отступы. Так же на страницах, имеющих в себе блочные элементы между ними были добавлены вертикальные отступы. Для улучшения внешнего вида все блоки на сайте имеют скругленные края, а для акцентирования внимания им добавлены тени.</w:t>
      </w:r>
    </w:p>
    <w:p w:rsidR="00251647" w:rsidRDefault="007A6BDA">
      <w:pPr>
        <w:pStyle w:val="1"/>
        <w:ind w:firstLine="720"/>
      </w:pPr>
      <w:bookmarkStart w:id="10" w:name="_Toc197882875"/>
      <w:r>
        <w:lastRenderedPageBreak/>
        <w:t>2.3 Выбор шрифтового оформления</w:t>
      </w:r>
      <w:bookmarkEnd w:id="10"/>
    </w:p>
    <w:p w:rsidR="00251647" w:rsidRDefault="007A6BDA">
      <w:pPr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Выбор гарнитуры и размера влияет на восприятие дизайна также, как и «красивая картинка». На сайте будут использован шрифт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начертания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Medium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Regular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пример текста, написанного данным шрифтом представлен на рисунке 2.3.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5A1EB73" wp14:editId="1FD26748">
            <wp:extent cx="5751830" cy="1694815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094" cy="17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 2.3 – Пример текста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Inter</w:t>
      </w:r>
      <w:r>
        <w:rPr>
          <w:rFonts w:ascii="Times New Roman" w:hAnsi="Times New Roman" w:cs="Times New Roman"/>
          <w:sz w:val="28"/>
          <w:szCs w:val="28"/>
        </w:rPr>
        <w:t xml:space="preserve"> – это современный шрифт без засечек, разработанный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Расмусом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Андерссоном</w:t>
      </w:r>
      <w:r>
        <w:rPr>
          <w:rFonts w:ascii="Times New Roman" w:hAnsi="Times New Roman" w:cs="Times New Roman"/>
          <w:sz w:val="28"/>
          <w:szCs w:val="28"/>
        </w:rPr>
        <w:t xml:space="preserve"> специально для удобного чтения на цифровых экранах. Он отличается высокой четкостью, сбалансированными пропорциями и отличной адаптацией к различным разрешениям экранов. Шрифт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 будет подключен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251647">
      <w:pPr>
        <w:spacing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left="720"/>
        <w:jc w:val="both"/>
      </w:pPr>
      <w:bookmarkStart w:id="11" w:name="_Toc101654648"/>
      <w:bookmarkStart w:id="12" w:name="_Toc197882876"/>
      <w:r>
        <w:t>2.4 Разработка логотипа</w:t>
      </w:r>
      <w:bookmarkEnd w:id="11"/>
      <w:bookmarkEnd w:id="12"/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это символ, выражающий сущность и уникальность магазина. Он является визуальным ключом, открывающим дверь в мир компании и создающим первое впечатление о ней и услугах, предоставляемых ей.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Хорошо разработанный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сущность. Логотип представлен на рисунке 2.4.</w:t>
      </w:r>
      <w:r>
        <w:rPr>
          <w:rFonts w:ascii="Times New Roman" w:hAnsi="Times New Roman" w:cs="Times New Roman"/>
          <w:sz w:val="28"/>
          <w:szCs w:val="28"/>
          <w:highlight w:val="black"/>
          <w:lang w:eastAsia="ru-RU"/>
        </w:rPr>
        <w:t xml:space="preserve">   </w:t>
      </w:r>
    </w:p>
    <w:p w:rsidR="00251647" w:rsidRDefault="00251647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65D0FA17" wp14:editId="1D172265">
            <wp:extent cx="2722245" cy="755015"/>
            <wp:effectExtent l="0" t="0" r="0" b="0"/>
            <wp:docPr id="3" name="Рисунок 3" descr="C:\Users\Ryzen\Downloads\Загало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Ryzen\Downloads\Загалов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tabs>
          <w:tab w:val="left" w:pos="2294"/>
          <w:tab w:val="center" w:pos="5377"/>
        </w:tabs>
        <w:spacing w:after="0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Рисунок 2.4 – Логотип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логотип представляет собой минималистичное изображение с текстом «SkiStorm» в синем цвете. Дизайн выполнен в чистом и лаконичном стиле, что подчеркивает современность и динамичность бренда. Такой визуальный подход создает </w:t>
      </w:r>
      <w:r>
        <w:rPr>
          <w:rFonts w:ascii="Times New Roman" w:hAnsi="Times New Roman" w:cs="Times New Roman"/>
          <w:sz w:val="28"/>
          <w:szCs w:val="28"/>
        </w:rPr>
        <w:lastRenderedPageBreak/>
        <w:t>ощущение скорости, свежести и энергии, возможно, связанное с активными зимними видами спорта или путешествиями. Основное внимание уделено названию, что делает бренд легко узнаваемым и запоминающимся.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51647" w:rsidRDefault="007A6BDA">
      <w:pPr>
        <w:pStyle w:val="1"/>
        <w:ind w:firstLine="709"/>
      </w:pPr>
      <w:bookmarkStart w:id="13" w:name="_Toc195811204"/>
      <w:bookmarkStart w:id="14" w:name="_Toc197882877"/>
      <w:r>
        <w:t>2.5 Разработка пользовательских элементов</w:t>
      </w:r>
      <w:bookmarkEnd w:id="13"/>
      <w:bookmarkEnd w:id="14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кнопки для перехода на веб форму, каталог и сама веб форма. 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каталогом является стандартной. Кнопка представлена на рисунке 2.5.</w:t>
      </w:r>
    </w:p>
    <w:p w:rsidR="00251647" w:rsidRDefault="007A6BDA">
      <w:pPr>
        <w:pStyle w:val="af0"/>
        <w:jc w:val="center"/>
        <w:rPr>
          <w:color w:val="FFFFFF" w:themeColor="background1"/>
        </w:rPr>
      </w:pPr>
      <w:r>
        <w:rPr>
          <w:noProof/>
          <w:highlight w:val="darkGray"/>
          <w:lang w:eastAsia="ru-RU"/>
        </w:rPr>
        <w:drawing>
          <wp:inline distT="0" distB="0" distL="0" distR="0" wp14:anchorId="1B8F2E99" wp14:editId="5EFB5602">
            <wp:extent cx="4869815" cy="967740"/>
            <wp:effectExtent l="0" t="0" r="0" b="3810"/>
            <wp:docPr id="6" name="Рисунок 6" descr="C:\Users\Ryzen\Downloads\Катало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Ryzen\Downloads\Каталог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251647">
      <w:pPr>
        <w:pStyle w:val="af4"/>
        <w:spacing w:before="0" w:after="0"/>
        <w:ind w:firstLine="709"/>
        <w:jc w:val="both"/>
        <w:rPr>
          <w:szCs w:val="28"/>
        </w:rPr>
      </w:pPr>
    </w:p>
    <w:p w:rsidR="00251647" w:rsidRDefault="007A6BDA">
      <w:pPr>
        <w:pStyle w:val="a8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2.5 – Кнопка для перехода на страницу с каталогом билетов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Настольная версия каталога представлена на рисунке 2.6.</w:t>
      </w:r>
    </w:p>
    <w:p w:rsidR="00251647" w:rsidRDefault="007A6BDA">
      <w:pPr>
        <w:pStyle w:val="af4"/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1F6DEE" wp14:editId="2FC9302F">
            <wp:extent cx="6372225" cy="3435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Настольная версия каталога билетов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15" w:name="_Toc195811205"/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rPr>
          <w:rFonts w:cs="Times New Roman"/>
          <w:szCs w:val="28"/>
        </w:rPr>
      </w:pPr>
      <w:bookmarkStart w:id="16" w:name="_Toc197882878"/>
      <w:r>
        <w:t>2.6 Разработка спецэффектов</w:t>
      </w:r>
      <w:bookmarkEnd w:id="15"/>
      <w:bookmarkEnd w:id="1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веб-сайта будут разработаны динамические эффекты, которые сделают сайт более привлекательным и живым для пользователя. Плавные анимации при наведении курсора, интерактивные переходы между разделами, а также эффекты появления элементов при прокрутке страницы добавят современности интерфейсу и улучшат визуальное восприятие.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наведении на карточку лыж «SnowBlade Pro X7» она плавно увеличивается, создавая эффект интерактивности и визуального удобства. Это помогает пользователю сфокусироваться на продукте и делает процесс выбора более интуитивным.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«Перейти» также реагирует на взаимодействие — при наведении она слегка увеличивается и заливается голубым цветом, подчеркивая акцент на действии. Этот визуальный эффект усиливает ощущение динамичности и вовлеченности пользователя.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«Перейти» пользователь моментально переходит на страницу карточки лыж, где может ознакомиться с более подробной информацией о товаре, его характеристиками и возможностью покупки. Такой плавный переход делает процесс навигации естественным и удобным. Изображение блока билетов до нажатия на кнопку оформления представлено на рисунке 2.7.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544A4421" wp14:editId="402483A6">
            <wp:extent cx="1626870" cy="3026410"/>
            <wp:effectExtent l="0" t="0" r="0" b="2540"/>
            <wp:docPr id="11" name="Рисунок 11" descr="C:\Users\Ryzen\Downloads\лыж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Ryzen\Downloads\лыжи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01" cy="305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Изображение блока лыж до нажатия на кнопку перейти представлено на рисунке 2.7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формы покупки билета при нажатии кнопки оформить на странице каталога покупки билетов будет выполнено с использованием анимации «плавного появления» для обеспечения лёгкости и скорости работы сайта. Изображение блока билетов до нажатия на кнопку оформления представлено на рисунке 2.10.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53DB5317" wp14:editId="200F86C1">
            <wp:extent cx="2007235" cy="19856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842" cy="20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2.10 – Информационный блок до нажатия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 на кнопку оформления появляется форма заполнения персональных данных пользователя. Вид формы представлено на рисунке 2.11.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0EB15516" wp14:editId="4419DE98">
            <wp:extent cx="2085975" cy="20974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8023" cy="21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2.11 – Форма для заполнения персональных данных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форму будет добавлено две кнопки: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Кнопка «Оформить» – кнопка, при нажатии на которую пользователя будет перенаправлять на следующую страницу для ввода дополнительных данных.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Кнопка «Закрыть» – кнопка, представляющая из себя «крестик» подсознательно ассоциирующийся с закрытием окна, при нажатии на которую форма будет закрываться</w:t>
      </w:r>
    </w:p>
    <w:p w:rsidR="00251647" w:rsidRDefault="007A6BDA">
      <w:pPr>
        <w:pStyle w:val="af2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Полный прототип веб-сайта представлен в приложении А.</w:t>
      </w:r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bookmarkStart w:id="17" w:name="_Toc195811206"/>
      <w:bookmarkStart w:id="18" w:name="_Toc197882879"/>
      <w:r>
        <w:t>2.7 Выводы</w:t>
      </w:r>
      <w:bookmarkEnd w:id="17"/>
      <w:bookmarkEnd w:id="18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 создан функциональный прототип веб-сайта, который стал отправной точкой для последующей проработки детализированных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>макетов отдельных веб-страниц. Прототип позволил не только визуализировать общую концепцию, но и заранее протестировать ключевые элементы взаимодействия с пользователем в условиях, приближенных к реальным. Это дало возможность оперативно выявить потенциальные слабые места в навигации и интерфейсе, а также адаптировать архитектуру сайта в соответствии с предпочтениями целевой аудитории.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обеспечила наглядное представление структуры сайта и позволила выстроить чёткую визуальную и логическую иерархию контента. Благодаря этому удалось создать удобную навигацию и понятный пользовательский путь, который интуитивно ведёт посетителя к целевым действиям — будь то ознакомление с информацией, взаимодействие с функционалом или оформление заявки. Макеты стали основой для формирования цельного пользовательского опыта, объединяя как эстетические, так и функциональные аспекты веб-дизайна.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на данном этапе было уделено определению стилевого оформления сайта. Была подобрана продуманная цветовая палитра, соответствующая целям проекта, эмоциональному тону бренда и ожиданиям целевой аудитории. В палитру вошли как базовые, так и акцентные цвета, обеспечивающие визуальную гармонию, контрастность, удобочитаемость и чёткое разграничение смысловых блоков. Цветовые решения способствуют формированию нужного настроения и делают интерфейс более привлекательным и профессиональным.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разработана система шрифтового оформления, включающая оптимальные сочетания для заголовков, подзаголовков и основного текста. Типографика была выбрана с учётом читаемости, эстетики и общего визуального стиля сайта. Шрифтовая иерархия помогает пользователю быстро ориентироваться в информации, выделять главное и легко воспринимать большие объёмы текста.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интерфейсного дизайна была выполнена адаптация и стилизация ключевых элементов пользовательского взаимодействия: кнопок, форм обратной связи, иконок, выпадающих меню, всплывающих окон и других интерактивных компонентов. Каждый элемент был проработан с учётом эргономики, удобства взаимодействия и визуальной эстетики, чтобы обеспечить максимальный комфорт пользователей при навигации по сайту.</w:t>
      </w:r>
    </w:p>
    <w:p w:rsidR="00251647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были внедрены разнообразные визуальные эффекты и анимации, такие как плавные переходы между разделами, интерактивные подсказки, микровзаимодействия и hover-эффекты. Эти элементы оживляют интерфейс, делают его более динамичным и привлекательным, а также способствуют лучшему пониманию функционала сайта. Анимации используются не только как декоративный элемент, но и как инструмент, усиливающий восприятие и направляющий внимание пользователя.</w:t>
      </w:r>
    </w:p>
    <w:p w:rsidR="00251647" w:rsidRDefault="00251647">
      <w:pPr>
        <w:pStyle w:val="13"/>
        <w:spacing w:before="0" w:after="0"/>
        <w:jc w:val="both"/>
        <w:outlineLvl w:val="9"/>
        <w:rPr>
          <w:rFonts w:ascii="Times New Roman" w:hAnsi="Times New Roman" w:cs="Times New Roman"/>
          <w:color w:val="000000" w:themeColor="text1"/>
          <w:szCs w:val="28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color w:val="000000" w:themeColor="text1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firstLine="709"/>
      </w:pPr>
      <w:bookmarkStart w:id="19" w:name="_Toc195811207"/>
      <w:bookmarkStart w:id="20" w:name="_Toc197882880"/>
      <w:r>
        <w:lastRenderedPageBreak/>
        <w:t>3 Реализация структуры веб-сайта</w:t>
      </w:r>
      <w:bookmarkEnd w:id="19"/>
      <w:bookmarkEnd w:id="20"/>
    </w:p>
    <w:p w:rsidR="00251647" w:rsidRDefault="007A6BDA">
      <w:pPr>
        <w:pStyle w:val="1"/>
        <w:ind w:firstLine="709"/>
      </w:pPr>
      <w:bookmarkStart w:id="21" w:name="_Toc195811208"/>
      <w:bookmarkStart w:id="22" w:name="_Toc197882881"/>
      <w:bookmarkStart w:id="23" w:name="_Toc195811209"/>
      <w:r>
        <w:rPr>
          <w:rStyle w:val="10"/>
          <w:b/>
        </w:rPr>
        <w:t>3.1 Структура HTML-документа</w:t>
      </w:r>
      <w:bookmarkEnd w:id="21"/>
      <w:bookmarkEnd w:id="22"/>
    </w:p>
    <w:p w:rsidR="00251647" w:rsidRDefault="007A6BD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HTML-документа соответствует стандарту HTML5 и семантически организована для улучшения доступности и SEO-оптимизации. Структура самого документа представлена в листинге 3.1.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240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&lt;!</w:t>
      </w:r>
      <w:r>
        <w:rPr>
          <w:rFonts w:ascii="Courier New" w:hAnsi="Courier New" w:cs="Courier New"/>
          <w:sz w:val="24"/>
          <w:szCs w:val="20"/>
          <w:lang w:val="en-US"/>
        </w:rPr>
        <w:t>DOCTYPE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>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lang</w:t>
      </w:r>
      <w:r>
        <w:rPr>
          <w:rFonts w:ascii="Courier New" w:hAnsi="Courier New" w:cs="Courier New"/>
          <w:sz w:val="24"/>
          <w:szCs w:val="20"/>
        </w:rPr>
        <w:t>=«</w:t>
      </w:r>
      <w:r>
        <w:rPr>
          <w:rFonts w:ascii="Courier New" w:hAnsi="Courier New" w:cs="Courier New"/>
          <w:sz w:val="24"/>
          <w:szCs w:val="20"/>
          <w:lang w:val="en-US"/>
        </w:rPr>
        <w:t>ru</w:t>
      </w:r>
      <w:r>
        <w:rPr>
          <w:rFonts w:ascii="Courier New" w:hAnsi="Courier New" w:cs="Courier New"/>
          <w:sz w:val="24"/>
          <w:szCs w:val="20"/>
        </w:rPr>
        <w:t>»&gt;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&lt;head&gt; ... &lt;/head&gt;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&lt;header&gt; ... &lt;/header&gt;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id=«main»&gt;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id=«statistics»&gt;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id=«reviews»&gt;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id=«contact»&gt;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&lt;/main&gt;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&lt;footer&gt; ... &lt;/footer&gt;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&lt;/html&gt;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3.1 – </w:t>
      </w:r>
      <w:r>
        <w:t>Базовая</w:t>
      </w:r>
      <w:r w:rsidRPr="007A6BDA">
        <w:t xml:space="preserve"> </w:t>
      </w:r>
      <w:r>
        <w:t>структура</w:t>
      </w:r>
      <w:r w:rsidRPr="007A6BDA">
        <w:t xml:space="preserve"> </w:t>
      </w:r>
      <w:r>
        <w:rPr>
          <w:lang w:val="en-US"/>
        </w:rPr>
        <w:t>HTML</w:t>
      </w:r>
      <w:r w:rsidRPr="007A6BDA">
        <w:t>-</w:t>
      </w:r>
      <w:r>
        <w:t>документа</w:t>
      </w:r>
    </w:p>
    <w:p w:rsidR="00251647" w:rsidRDefault="007A6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особенности структуры документа:</w:t>
      </w:r>
    </w:p>
    <w:p w:rsidR="00251647" w:rsidRDefault="007A6BDA">
      <w:pPr>
        <w:pStyle w:val="af2"/>
        <w:numPr>
          <w:ilvl w:val="0"/>
          <w:numId w:val="14"/>
        </w:numPr>
        <w:spacing w:line="240" w:lineRule="auto"/>
        <w:ind w:left="0" w:firstLine="709"/>
      </w:pPr>
      <w:r>
        <w:t>Базовые элементы: DOCTYPE: указание &lt;!DOCTYPE html&gt; гарантирует режим стандартов в браузерах. Язык: атрибут lang=«ru» определяет язык контента для корректного отображения и синтеза речи.</w:t>
      </w:r>
    </w:p>
    <w:p w:rsidR="00251647" w:rsidRDefault="007A6BDA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Семантика: использованы теги &lt;header&gt;, &lt;main&gt;, &lt;footer&gt;, &lt;section&gt;, что улучшает понимание структуры страницы браузерами и скринридерами, а так же очень сильно упрощает возможное </w:t>
      </w:r>
      <w:r>
        <w:rPr>
          <w:rFonts w:ascii="Times New Roman" w:hAnsi="Times New Roman" w:cs="Times New Roman"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sz w:val="28"/>
          <w:szCs w:val="28"/>
        </w:rPr>
        <w:t xml:space="preserve"> продвижение сайта.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&gt;, объединяющий логотип компании и адаптивную навигационную панель. Навигационное меню заключенное в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 xml:space="preserve">&gt; содержит в себе гиперссылки на наиболее важные и востребованные для пользователя страницы сайта. В зависимости от типа устройства внешнее отображение меню меняется. Структура шапки представлена в листинге 3.2. 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t>&lt;</w:t>
      </w:r>
      <w:r>
        <w:rPr>
          <w:rFonts w:ascii="Courier New" w:hAnsi="Courier New" w:cs="Courier New"/>
          <w:sz w:val="24"/>
          <w:szCs w:val="24"/>
          <w:lang w:val="en-US"/>
        </w:rPr>
        <w:t>header</w:t>
      </w:r>
      <w:r w:rsidRPr="007A6BDA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lastRenderedPageBreak/>
        <w:t>...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A6BDA">
        <w:rPr>
          <w:rFonts w:ascii="Courier New" w:hAnsi="Courier New"/>
          <w:sz w:val="24"/>
          <w:szCs w:val="24"/>
          <w:lang w:val="en-US"/>
        </w:rPr>
        <w:t>&lt;nav&gt;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Главная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О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нас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Галерея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Контакты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отзыв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Отзывы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&lt;/nav&gt;</w:t>
      </w:r>
    </w:p>
    <w:p w:rsidR="00251647" w:rsidRDefault="002516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&lt;/header&gt;</w:t>
      </w:r>
    </w:p>
    <w:p w:rsidR="00251647" w:rsidRDefault="007A6BDA">
      <w:pPr>
        <w:pStyle w:val="a8"/>
        <w:spacing w:after="240"/>
      </w:pPr>
      <w:r>
        <w:t>Листинг 3.2 – Структура шапки веб-сайта</w:t>
      </w:r>
    </w:p>
    <w:p w:rsidR="00251647" w:rsidRDefault="007A6B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Структура тега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>&gt; представлен в листинге 3.3.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before="240"/>
        <w:rPr>
          <w:rFonts w:ascii="Courier New" w:eastAsia="Times New Roman" w:hAnsi="Courier New" w:cs="Calibri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</w:rPr>
        <w:t xml:space="preserve"> 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&lt;</w:t>
      </w:r>
      <w:r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 &lt;div&gt;&lt;img src="../SciStorm/IMG/</w:t>
      </w:r>
      <w:r>
        <w:rPr>
          <w:rFonts w:ascii="Courier New" w:eastAsia="Times New Roman" w:hAnsi="Courier New"/>
          <w:sz w:val="24"/>
          <w:szCs w:val="24"/>
        </w:rPr>
        <w:t>Загаловок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.svg" class="footer-logo" /&gt;&lt;/div&gt;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class="footer-info"&gt;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/>
          <w:sz w:val="24"/>
          <w:szCs w:val="24"/>
        </w:rPr>
        <w:t>ООО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"SkiStorm", 123456, </w:t>
      </w:r>
      <w:r>
        <w:rPr>
          <w:rFonts w:ascii="Courier New" w:eastAsia="Times New Roman" w:hAnsi="Courier New"/>
          <w:sz w:val="24"/>
          <w:szCs w:val="24"/>
        </w:rPr>
        <w:t>г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</w:t>
      </w:r>
      <w:r>
        <w:rPr>
          <w:rFonts w:ascii="Courier New" w:eastAsia="Times New Roman" w:hAnsi="Courier New"/>
          <w:sz w:val="24"/>
          <w:szCs w:val="24"/>
        </w:rPr>
        <w:t>Минск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, </w:t>
      </w:r>
      <w:r>
        <w:rPr>
          <w:rFonts w:ascii="Courier New" w:eastAsia="Times New Roman" w:hAnsi="Courier New"/>
          <w:sz w:val="24"/>
          <w:szCs w:val="24"/>
        </w:rPr>
        <w:t>пр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-</w:t>
      </w:r>
      <w:r>
        <w:rPr>
          <w:rFonts w:ascii="Courier New" w:eastAsia="Times New Roman" w:hAnsi="Courier New"/>
          <w:sz w:val="24"/>
          <w:szCs w:val="24"/>
        </w:rPr>
        <w:t>т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. </w:t>
      </w:r>
      <w:r>
        <w:rPr>
          <w:rFonts w:ascii="Courier New" w:eastAsia="Times New Roman" w:hAnsi="Courier New"/>
          <w:sz w:val="24"/>
          <w:szCs w:val="24"/>
        </w:rPr>
        <w:t>Победителей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107,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class="footer-phone"&gt;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class="truba" src="/SciStorm/svg/image 4.svg" /&gt; 1(152)956-50-88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class="social-icons"&gt;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5.svg" alt="Telegram"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6.svg" alt="VK"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7.svg" alt="Instagram" /&gt;</w:t>
      </w: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/>
          <w:sz w:val="24"/>
          <w:szCs w:val="24"/>
        </w:rPr>
        <w:t>&lt;/div&gt;</w:t>
      </w:r>
    </w:p>
    <w:p w:rsidR="00251647" w:rsidRDefault="00251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12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        &lt;/footer&gt;</w:t>
      </w:r>
    </w:p>
    <w:p w:rsidR="00251647" w:rsidRDefault="007A6BDA">
      <w:pPr>
        <w:pStyle w:val="a8"/>
        <w:spacing w:after="240"/>
      </w:pPr>
      <w:r>
        <w:t>Листинг 3.3 – Структура подвала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проекте предусмотрена структура страницы каталога, на которую попадает пользователь при нажатии кнопки заказать. Пользователь может нажать на любой из предложенных товаров и открывается с описанием этого товара. Структура страницы товара представлена в листинге 3.4.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>&lt;div class="container"&gt;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&lt;div class="produktimage"&gt;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&lt;img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src="/изображения/лыжи/лыжи1.png"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</w:t>
      </w:r>
      <w:r w:rsidRPr="007A6BDA">
        <w:rPr>
          <w:rFonts w:ascii="Courier New" w:hAnsi="Courier New"/>
          <w:sz w:val="24"/>
          <w:szCs w:val="24"/>
          <w:lang w:val="en-US"/>
        </w:rPr>
        <w:t>alt="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>  SnowBlade Pro X7"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&lt;div class="produkt-info"&gt;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&lt;h1&gt;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SnowBlade Pro X7&lt;/h1&gt;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</w:t>
      </w:r>
      <w:r>
        <w:rPr>
          <w:rFonts w:ascii="Courier New" w:hAnsi="Courier New"/>
          <w:sz w:val="24"/>
          <w:szCs w:val="24"/>
        </w:rPr>
        <w:t>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Лыжи для профессионалов, созданные для максимальной скорости и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контроля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&lt;/p&gt;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&lt;div class="price"&gt;92 000.00 </w:t>
      </w:r>
      <w:r>
        <w:rPr>
          <w:rFonts w:ascii="Courier New" w:hAnsi="Courier New"/>
          <w:sz w:val="24"/>
          <w:szCs w:val="24"/>
        </w:rPr>
        <w:t>руб</w:t>
      </w:r>
      <w:r w:rsidRPr="007A6BDA">
        <w:rPr>
          <w:rFonts w:ascii="Courier New" w:hAnsi="Courier New"/>
          <w:sz w:val="24"/>
          <w:szCs w:val="24"/>
          <w:lang w:val="en-US"/>
        </w:rPr>
        <w:t>.&lt;/div&gt;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 class="add-to-cart"&gt;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&lt;img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src="https://cdn-icons-png.flaticon.com/512/1170/1170678.png"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alt="cart icon"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</w:t>
      </w:r>
      <w:r>
        <w:rPr>
          <w:rFonts w:ascii="Courier New" w:hAnsi="Courier New"/>
          <w:sz w:val="24"/>
          <w:szCs w:val="24"/>
        </w:rPr>
        <w:t>В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корзину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&lt;/a&gt;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&lt;section class="description"&gt;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&lt;h2&gt;Описание&lt;/h2&gt;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Лыжи SnowBlade Pro X7 разработаны для опытных горнолыжников, которые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ценят динамику и точность. Уникальная технология DualCore сочетает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деревянный сердечник с карбоновыми вставками для повышенной жёсткости и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отзывчивости. Геометрия лыж обеспечивает стабильность на высоких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скоростях и идеальную управляемость на крутых склонах. Подходят для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подготовленных трасс и агрессивного катания.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&lt;/p&gt;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&lt;/section&gt;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</w:p>
    <w:p w:rsidR="00251647" w:rsidRDefault="007A6BDA">
      <w:pPr>
        <w:pStyle w:val="a8"/>
        <w:spacing w:after="240"/>
      </w:pPr>
      <w:r>
        <w:t>Листинг 3.4 – Структура продукта веб-сайта</w:t>
      </w:r>
    </w:p>
    <w:p w:rsidR="007A6BDA" w:rsidRDefault="007A6BDA" w:rsidP="007A6BDA">
      <w:pPr>
        <w:pStyle w:val="1"/>
        <w:ind w:firstLine="720"/>
      </w:pPr>
      <w:bookmarkStart w:id="24" w:name="_Toc195811211"/>
      <w:bookmarkStart w:id="25" w:name="_Toc197882884"/>
      <w:bookmarkEnd w:id="23"/>
      <w:r w:rsidRPr="00267845">
        <w:lastRenderedPageBreak/>
        <w:t>3.2 Добавление таблиц стилей SCSS и CSS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Вложенные стили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– данная функция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Использование вложенных стилей в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упрощает чтение и организацию кода, особенно при работе с большими стилизованными компонентами. Кроме того,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предоставляет дополнительные возможности, такие как использование переменных, миксинов и операций, что делает разработку CSS более эффективной.</w:t>
      </w:r>
    </w:p>
    <w:p w:rsidR="00251647" w:rsidRDefault="007A6BDA">
      <w:pPr>
        <w:pStyle w:val="1"/>
        <w:spacing w:before="0" w:after="0" w:line="240" w:lineRule="auto"/>
        <w:ind w:firstLine="709"/>
        <w:jc w:val="both"/>
      </w:pPr>
      <w:r>
        <w:rPr>
          <w:rStyle w:val="10"/>
          <w:b/>
        </w:rPr>
        <w:t>3.3 Управление элементами DOM</w:t>
      </w:r>
      <w:bookmarkEnd w:id="24"/>
      <w:bookmarkEnd w:id="25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получать данные с сервера без перезагрузки страницы. Создавать анимацию, работать с графикой и многое другое.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3.8.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  <w:lang w:val="en-US"/>
        </w:rPr>
        <w:t>function sortByPrice(order)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priceA = parseInt(a.querySelector("p").textContent.replace(/\D/g,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priceB = parseInt(b.querySelector("p").textContent.replace(/\D/g,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return order === 'asc' ? priceA - priceB : priceB - priceA;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function sortByName()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        let nameA = a.querySelector("h3").textContent.toLowerCase();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let nameB = b.querySelector("h3").textContent.toLowerCase();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return nameA.localeCompare(nameB);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</w:t>
      </w:r>
      <w:r w:rsidRPr="007A6BDA">
        <w:rPr>
          <w:rFonts w:ascii="Courier New" w:hAnsi="Courier New"/>
          <w:sz w:val="24"/>
          <w:szCs w:val="24"/>
        </w:rPr>
        <w:t>}</w:t>
      </w:r>
    </w:p>
    <w:p w:rsidR="00251647" w:rsidRDefault="007A6BDA">
      <w:pPr>
        <w:pStyle w:val="a8"/>
        <w:spacing w:after="240"/>
      </w:pPr>
      <w:r>
        <w:t xml:space="preserve">Листинг 3.8 – Пример использования </w:t>
      </w:r>
      <w:r>
        <w:rPr>
          <w:lang w:val="en-US"/>
        </w:rPr>
        <w:t>JavaScript</w:t>
      </w:r>
      <w:r>
        <w:t xml:space="preserve"> для сортировки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SimSun" w:eastAsia="SimSun" w:hAnsi="SimSun" w:cs="SimSun"/>
          <w:sz w:val="24"/>
          <w:szCs w:val="24"/>
        </w:rPr>
      </w:pPr>
      <w:r>
        <w:rPr>
          <w:rFonts w:ascii="Times New Roman" w:eastAsia="SimSun" w:hAnsi="Times New Roman" w:cs="Times New Roman"/>
          <w:sz w:val="28"/>
          <w:szCs w:val="28"/>
        </w:rPr>
        <w:t xml:space="preserve">Обе функции получают список элементов с классом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.item</w:t>
      </w:r>
      <w:r>
        <w:rPr>
          <w:rFonts w:ascii="Times New Roman" w:eastAsia="SimSun" w:hAnsi="Times New Roman" w:cs="Times New Roman"/>
          <w:sz w:val="28"/>
          <w:szCs w:val="28"/>
        </w:rPr>
        <w:t xml:space="preserve">, извлекают из них цену или название, сортируют массив и заново добавляют элементы в контейнер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.catalog</w:t>
      </w:r>
      <w:r>
        <w:rPr>
          <w:rFonts w:ascii="SimSun" w:eastAsia="SimSun" w:hAnsi="SimSun" w:cs="SimSun"/>
          <w:sz w:val="24"/>
          <w:szCs w:val="24"/>
        </w:rPr>
        <w:t>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</w:t>
      </w:r>
      <w:r w:rsidRPr="007A6BD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Pr="007A6BDA" w:rsidRDefault="00251647">
      <w:pPr>
        <w:spacing w:after="0" w:line="240" w:lineRule="auto"/>
        <w:ind w:firstLineChars="125" w:firstLine="300"/>
        <w:jc w:val="both"/>
        <w:rPr>
          <w:rFonts w:ascii="SimSun" w:eastAsia="SimSun" w:hAnsi="SimSun" w:cs="SimSun"/>
          <w:sz w:val="24"/>
          <w:szCs w:val="24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</w:rPr>
        <w:t xml:space="preserve">     </w:t>
      </w:r>
      <w:r>
        <w:rPr>
          <w:rFonts w:ascii="Courier New" w:hAnsi="Courier New"/>
          <w:sz w:val="24"/>
          <w:szCs w:val="24"/>
          <w:lang w:val="en-US"/>
        </w:rPr>
        <w:t>const modal = document.getElementById("cartModal");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cartView = document.getElementById("cartView");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checkoutForm = document.getElementById("checkoutForm");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document.querySelector(".add-to-cart").addEventListener("click", function (e)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e.preventDefault();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closeModal()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showCheckout()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backToCart()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// Закрытие при клике вне окна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window.onclick = function (event)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if (event.target === modal)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closeModal();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showAlert()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alert("Заказ оформлен!");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</w:rPr>
        <w:t>}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jc w:val="left"/>
        <w:rPr>
          <w:rFonts w:ascii="Courier New" w:hAnsi="Courier New" w:cs="Courier New"/>
          <w:sz w:val="22"/>
          <w:szCs w:val="22"/>
        </w:rPr>
      </w:pPr>
      <w:r w:rsidRPr="007A6BDA">
        <w:rPr>
          <w:rFonts w:ascii="Courier New" w:hAnsi="Courier New"/>
          <w:sz w:val="22"/>
          <w:szCs w:val="22"/>
        </w:rPr>
        <w:t xml:space="preserve">                    </w:t>
      </w:r>
      <w:r w:rsidRPr="007A6BDA">
        <w:rPr>
          <w:rFonts w:ascii="Courier New" w:hAnsi="Courier New" w:cs="Courier New"/>
          <w:sz w:val="22"/>
          <w:szCs w:val="22"/>
        </w:rPr>
        <w:t xml:space="preserve">  });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3.9 – </w:t>
      </w:r>
      <w:r>
        <w:t>Пример</w:t>
      </w:r>
      <w:r w:rsidRPr="007A6BDA">
        <w:t xml:space="preserve"> </w:t>
      </w:r>
      <w:r>
        <w:rPr>
          <w:rFonts w:cs="Times New Roman"/>
          <w:szCs w:val="28"/>
        </w:rPr>
        <w:t>отображения модального окна корзины в интернет-магазине:</w:t>
      </w:r>
    </w:p>
    <w:p w:rsidR="00251647" w:rsidRDefault="007A6BDA">
      <w:pPr>
        <w:pStyle w:val="1"/>
      </w:pPr>
      <w:bookmarkStart w:id="26" w:name="_Toc197882885"/>
      <w:r>
        <w:t>3.4 Выводы</w:t>
      </w:r>
      <w:bookmarkEnd w:id="2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новейшие технологии и лучшие практики веб-разработки.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проекта стала разметка HTML с активным использованием семантических тегов, что значительно улучшило читаемость кода и повысило его доступность для поисковых систем и вспомогательных технологий. Вёрстка выполнена по современным стандартам, что гарантирует корректное отображение на различных устройствах и в разных браузерах.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визуального стиля и организации дизайна использованы таблицы стилей, написанные на языке SCSS. Этот подход позволил структурировать CSS-код, вложенность и наследование. Благодаря использованию SCSS, структура сайта стала гибкой и легко масштабируемой.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реализован функционал поиска маршрутов по названию пункта назначения, выбранного пользователем.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7" w:name="_Toc195811212"/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7A6BDA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8" w:name="_Toc197882886"/>
      <w:r>
        <w:rPr>
          <w:rFonts w:cs="Times New Roman"/>
          <w:szCs w:val="28"/>
          <w:lang w:bidi="ru-RU"/>
        </w:rPr>
        <w:t xml:space="preserve">4 </w:t>
      </w:r>
      <w:r>
        <w:rPr>
          <w:rFonts w:cs="Times New Roman"/>
          <w:szCs w:val="28"/>
        </w:rPr>
        <w:t>Тестирование</w:t>
      </w:r>
      <w:r>
        <w:rPr>
          <w:rFonts w:cs="Times New Roman"/>
          <w:szCs w:val="28"/>
          <w:lang w:bidi="ru-RU"/>
        </w:rPr>
        <w:t xml:space="preserve"> веб-сайта</w:t>
      </w:r>
      <w:bookmarkEnd w:id="27"/>
      <w:bookmarkEnd w:id="28"/>
    </w:p>
    <w:p w:rsidR="00251647" w:rsidRDefault="007A6BDA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  <w:bookmarkStart w:id="29" w:name="_Toc103803861"/>
      <w:bookmarkStart w:id="30" w:name="_Toc195811213"/>
      <w:bookmarkStart w:id="31" w:name="_Toc197882887"/>
      <w:r>
        <w:rPr>
          <w:rFonts w:cs="Times New Roman"/>
          <w:szCs w:val="28"/>
        </w:rPr>
        <w:t>4.1 Адаптивный дизайн веб-сайта</w:t>
      </w:r>
      <w:bookmarkEnd w:id="29"/>
      <w:bookmarkEnd w:id="30"/>
      <w:bookmarkEnd w:id="31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в проекте применялись методы flex верстки, а также использовались медиа-запросы.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-верстки была разработана основная структура контента на странице. Использование свойства minmax позволило динамически изменять размер блоков в зависимости от ширины экрана. 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:rsidR="00251647" w:rsidRDefault="007A6BDA">
      <w:pPr>
        <w:pStyle w:val="af4"/>
        <w:spacing w:before="0"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114300" distR="114300" wp14:anchorId="2F7D5080" wp14:editId="75860BD3">
            <wp:extent cx="5788025" cy="3086735"/>
            <wp:effectExtent l="0" t="0" r="3175" b="1841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Внешний вид настольной версии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</w:t>
      </w:r>
      <w:r>
        <w:rPr>
          <w:rFonts w:ascii="Times New Roman" w:hAnsi="Times New Roman" w:cs="Times New Roman"/>
          <w:sz w:val="28"/>
          <w:szCs w:val="28"/>
        </w:rPr>
        <w:lastRenderedPageBreak/>
        <w:t>С увеличением числа устройств с различными размерами экранов, становится критически важным, чтобы сайт был доступен и на всех устройствах.</w:t>
      </w:r>
    </w:p>
    <w:p w:rsidR="00251647" w:rsidRDefault="007A6BDA">
      <w:pPr>
        <w:pStyle w:val="1"/>
      </w:pPr>
      <w:bookmarkStart w:id="32" w:name="_Toc103803862"/>
      <w:bookmarkStart w:id="33" w:name="_Toc195811214"/>
      <w:bookmarkStart w:id="34" w:name="_Toc197882888"/>
      <w:r>
        <w:t>4.2 Кроссбраузерность веб-сайта</w:t>
      </w:r>
      <w:bookmarkEnd w:id="32"/>
      <w:bookmarkEnd w:id="33"/>
      <w:bookmarkEnd w:id="34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328088E0" wp14:editId="080FD085">
            <wp:extent cx="6368415" cy="3395980"/>
            <wp:effectExtent l="0" t="0" r="13335" b="1397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4.2 – Внешний вид веб-сайта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сайт был протестирован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 Его внешний вид в этом браузере представлен на рисунке 4.3.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0" distR="0" wp14:anchorId="4A6D6D1F" wp14:editId="524211EA">
            <wp:extent cx="6372225" cy="328041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4.3 – Внешний вид веб-сайт в браузере </w:t>
      </w:r>
      <w:r>
        <w:rPr>
          <w:lang w:val="en-US"/>
        </w:rPr>
        <w:t>Opera</w:t>
      </w:r>
    </w:p>
    <w:p w:rsidR="00251647" w:rsidRDefault="007A6BDA">
      <w:pPr>
        <w:pStyle w:val="1"/>
      </w:pPr>
      <w:bookmarkStart w:id="35" w:name="_Toc195811215"/>
      <w:bookmarkStart w:id="36" w:name="_Toc103803863"/>
      <w:bookmarkStart w:id="37" w:name="_Toc197882889"/>
      <w:r>
        <w:t>4.3 Руководство пользователя</w:t>
      </w:r>
      <w:bookmarkEnd w:id="35"/>
      <w:bookmarkEnd w:id="36"/>
      <w:bookmarkEnd w:id="37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страницы. Ссылки продемонстрированы на рисунке 4.4. 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0F190C61" wp14:editId="4EFC9651">
            <wp:extent cx="6360795" cy="609600"/>
            <wp:effectExtent l="0" t="0" r="1905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4.4 – Ссылки для навигации по сайту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интересующую его страницу, для последующего изучения на странице. Страница с информацией о доступных товарах продемонстрирована на рисунке 4.5.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4B1F88A8" wp14:editId="13CA8248">
            <wp:extent cx="6360795" cy="3344545"/>
            <wp:effectExtent l="0" t="0" r="1905" b="825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4.5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пользователь может выбрать интересующий его билет и по нажатию на кнопку «Перейти» откроется страница с подробной информацией о товаре. Его внешний вид представлен на рисунке 4.6.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5AF4B130" wp14:editId="783E5EA4">
            <wp:extent cx="6360795" cy="3195320"/>
            <wp:effectExtent l="0" t="0" r="1905" b="508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4.6 – Окно ввода данных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корзина, откроется окно с информацией о товарах в корзине. Её внешний вид представлен на рисунке 4.7.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0BC1C27A" wp14:editId="234E7067">
            <wp:extent cx="5915025" cy="3209925"/>
            <wp:effectExtent l="0" t="0" r="9525" b="952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4.7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перейти к оформлению, открывается окно с формой. Внешний вид этого окна представлен на рисунке 4.8.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133AEE19" wp14:editId="56CCDDEB">
            <wp:extent cx="6367145" cy="3947795"/>
            <wp:effectExtent l="0" t="0" r="14605" b="1460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4.8 – Внешний вид информирующего окна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:rsidR="00251647" w:rsidRDefault="007A6BDA">
      <w:pPr>
        <w:pStyle w:val="1"/>
      </w:pPr>
      <w:bookmarkStart w:id="38" w:name="_Toc195811216"/>
      <w:bookmarkStart w:id="39" w:name="_Toc197882890"/>
      <w:r>
        <w:t>4.4 Тестирование кода</w:t>
      </w:r>
      <w:bookmarkEnd w:id="38"/>
      <w:bookmarkEnd w:id="39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кода веб-страниц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4.11</w:t>
      </w:r>
    </w:p>
    <w:p w:rsidR="00251647" w:rsidRDefault="00251647"/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0" distR="0" wp14:anchorId="0C6A59FD" wp14:editId="670AFBAD">
            <wp:extent cx="4988560" cy="3854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4.11 – Результат тестирования кода с помощью </w:t>
      </w:r>
      <w:r>
        <w:rPr>
          <w:lang w:val="en-US"/>
        </w:rPr>
        <w:t>linter</w:t>
      </w:r>
      <w:r>
        <w:t>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проекта можно получить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-репозитории .</w:t>
      </w:r>
    </w:p>
    <w:p w:rsidR="00251647" w:rsidRDefault="007A6BDA">
      <w:pPr>
        <w:pStyle w:val="1"/>
      </w:pPr>
      <w:bookmarkStart w:id="40" w:name="_Toc195811217"/>
      <w:bookmarkStart w:id="41" w:name="_Toc197882891"/>
      <w:r>
        <w:t>4.5 Выводы</w:t>
      </w:r>
      <w:bookmarkEnd w:id="40"/>
      <w:bookmarkEnd w:id="41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была проведена проверка адаптивности, кроссбраузерности и стабильности работы сайта на различных устройствах и в популярных браузерах. Тестирование охватывало ПК, ноутбуки и смартфоны с разными разрешениями экранов. Интерфейс корректно масштабируется благодаря использованию flexbox и media-запросов, обеспечивая удобство на сенсорных экранах.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сайт был протестирован в браузерах Google Chrome, Microsoft Edge и Opera. Не были выявлены значительные отличия в отображении и анимациях. Сайт работает одинаково во всех браузерах.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создано краткое руководство пользователя с пошаговыми инструкциями и скриншотами, облегчающее освоение функционала сайта и повышающее удобство его использования.</w:t>
      </w:r>
    </w:p>
    <w:p w:rsidR="00251647" w:rsidRDefault="007A6BDA">
      <w:r>
        <w:br w:type="page"/>
      </w:r>
    </w:p>
    <w:p w:rsidR="00251647" w:rsidRDefault="007A6BDA">
      <w:pPr>
        <w:pStyle w:val="1"/>
        <w:jc w:val="center"/>
      </w:pPr>
      <w:bookmarkStart w:id="42" w:name="_Toc195811218"/>
      <w:bookmarkStart w:id="43" w:name="_Toc197882892"/>
      <w:r>
        <w:lastRenderedPageBreak/>
        <w:t>Заключение</w:t>
      </w:r>
      <w:bookmarkEnd w:id="42"/>
      <w:bookmarkEnd w:id="43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компании железнодорожных перевозок.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кроссбраузерность и адаптивность веб-сайта. Было создано подробное руководство пользователя для использования веб-сайта.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макет и прототип 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структуру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сайт информацией по теме.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пользователя.</w:t>
      </w:r>
    </w:p>
    <w:p w:rsidR="00251647" w:rsidRDefault="007A6BDA">
      <w:pPr>
        <w:spacing w:after="0" w:line="240" w:lineRule="auto"/>
        <w:ind w:firstLineChars="125" w:firstLine="350"/>
        <w:jc w:val="both"/>
      </w:pPr>
      <w:r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251647" w:rsidRDefault="007A6BDA">
      <w:pPr>
        <w:spacing w:line="240" w:lineRule="auto"/>
        <w:ind w:firstLineChars="125" w:firstLine="275"/>
        <w:jc w:val="both"/>
      </w:pPr>
      <w:r>
        <w:br w:type="page"/>
      </w:r>
    </w:p>
    <w:p w:rsidR="00251647" w:rsidRDefault="007A6BDA">
      <w:pPr>
        <w:pStyle w:val="1"/>
        <w:jc w:val="center"/>
      </w:pPr>
      <w:bookmarkStart w:id="44" w:name="_Toc195811219"/>
      <w:bookmarkStart w:id="45" w:name="_Toc197882893"/>
      <w:r>
        <w:lastRenderedPageBreak/>
        <w:t>Список использованных источников</w:t>
      </w:r>
      <w:bookmarkEnd w:id="44"/>
      <w:bookmarkEnd w:id="45"/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Sportmaster</w:t>
      </w:r>
      <w:r>
        <w:t xml:space="preserve">» [Электронный ресурс]. – Режим доступа: </w:t>
      </w:r>
      <w:hyperlink r:id="rId30" w:history="1">
        <w:r>
          <w:rPr>
            <w:rStyle w:val="a4"/>
          </w:rPr>
          <w:t>https://www.sportmaster.by/</w:t>
        </w:r>
      </w:hyperlink>
    </w:p>
    <w:p w:rsidR="00251647" w:rsidRDefault="007A6BDA">
      <w:pPr>
        <w:pStyle w:val="af2"/>
        <w:spacing w:line="240" w:lineRule="auto"/>
        <w:ind w:left="0" w:firstLine="720"/>
      </w:pPr>
      <w:r>
        <w:t>Аналог «</w:t>
      </w:r>
      <w:r>
        <w:rPr>
          <w:rFonts w:cs="Times New Roman"/>
          <w:bCs/>
        </w:rPr>
        <w:t>Decathlon</w:t>
      </w:r>
      <w:r>
        <w:t xml:space="preserve">» [Электронный ресурс]. – Режим доступа: </w:t>
      </w:r>
      <w:hyperlink r:id="rId31" w:history="1">
        <w:r>
          <w:rPr>
            <w:rStyle w:val="a4"/>
          </w:rPr>
          <w:t>https://www.decathlon.com/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Snowinn</w:t>
      </w:r>
      <w:r>
        <w:t xml:space="preserve">» [Электронный ресурс]. – Режим доступа: </w:t>
      </w:r>
      <w:hyperlink r:id="rId32" w:history="1">
        <w:r>
          <w:rPr>
            <w:rStyle w:val="a4"/>
          </w:rPr>
          <w:t>https://www.tradeinn.com/snowinn/ru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 xml:space="preserve">Веб-сайт открытых и бесплатных шрифтов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Fonts</w:t>
      </w:r>
      <w:r>
        <w:t xml:space="preserve"> [Электронный ресурс]. – Режим доступа: https://fonts.google.com/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Инструмент, который позволяет скачивать иконки в разных форматах [Электронный ресурс]. – Режим доступа: https://icon-icons.com/ru/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Приложение для разработки макетов и прототипов веб-страниц «Figma» [Электронный ресурс]. – Режим доступа: https://www.figma.com/</w:t>
      </w:r>
    </w:p>
    <w:p w:rsidR="00251647" w:rsidRDefault="007A6BDA" w:rsidP="00207920">
      <w:pPr>
        <w:pStyle w:val="af2"/>
        <w:numPr>
          <w:ilvl w:val="0"/>
          <w:numId w:val="16"/>
        </w:numPr>
        <w:spacing w:line="240" w:lineRule="auto"/>
      </w:pPr>
      <w:r>
        <w:t xml:space="preserve">Репозиторий проекта на GitHub [Электронный ресурс]. – Режим доступа: </w:t>
      </w:r>
      <w:hyperlink r:id="rId33" w:history="1">
        <w:r w:rsidR="00207920" w:rsidRPr="007A4A58">
          <w:rPr>
            <w:rStyle w:val="a4"/>
          </w:rPr>
          <w:t>https://github.com/vanyagovy/KursovoiPro</w:t>
        </w:r>
        <w:bookmarkStart w:id="46" w:name="_GoBack"/>
        <w:bookmarkEnd w:id="46"/>
        <w:r w:rsidR="00207920" w:rsidRPr="007A4A58">
          <w:rPr>
            <w:rStyle w:val="a4"/>
          </w:rPr>
          <w:t>j</w:t>
        </w:r>
        <w:r w:rsidR="00207920" w:rsidRPr="007A4A58">
          <w:rPr>
            <w:rStyle w:val="a4"/>
          </w:rPr>
          <w:t>ect.git</w:t>
        </w:r>
      </w:hyperlink>
    </w:p>
    <w:p w:rsidR="00207920" w:rsidRDefault="00207920" w:rsidP="00207920">
      <w:pPr>
        <w:pStyle w:val="af2"/>
        <w:spacing w:line="240" w:lineRule="auto"/>
        <w:ind w:left="709" w:firstLine="0"/>
      </w:pPr>
    </w:p>
    <w:p w:rsidR="00251647" w:rsidRDefault="007A6BDA">
      <w:pPr>
        <w:pStyle w:val="1"/>
        <w:jc w:val="center"/>
      </w:pPr>
      <w:r>
        <w:br w:type="page"/>
      </w:r>
      <w:bookmarkStart w:id="47" w:name="_Toc195811220"/>
      <w:bookmarkStart w:id="48" w:name="_Toc197882894"/>
      <w:r>
        <w:lastRenderedPageBreak/>
        <w:t>Приложение А</w:t>
      </w:r>
      <w:bookmarkEnd w:id="47"/>
      <w:bookmarkEnd w:id="48"/>
    </w:p>
    <w:p w:rsidR="00251647" w:rsidRDefault="007A6BDA">
      <w:pPr>
        <w:pStyle w:val="a8"/>
        <w:keepNext/>
      </w:pPr>
      <w:r>
        <w:t>Прототипы страниц сайта</w:t>
      </w:r>
    </w:p>
    <w:p w:rsidR="00251647" w:rsidRDefault="00251647"/>
    <w:p w:rsidR="00251647" w:rsidRDefault="00251647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0" name="Изображение 20" descr="О на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О нас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705985" cy="9025255"/>
            <wp:effectExtent l="0" t="0" r="18415" b="4445"/>
            <wp:docPr id="21" name="Изображение 21" descr="Галере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Галере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2" name="Изображение 22" descr="Отзыв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Отзыв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5" name="Изображение 25" descr="Горные лыжи  SnowBlade Pro X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Горные лыжи  SnowBlade Pro X7 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1463040" cy="8923020"/>
            <wp:effectExtent l="0" t="0" r="3810" b="11430"/>
            <wp:docPr id="26" name="Изображение 26" descr="Главная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Главная 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9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7" name="Изображение 27" descr="Каталог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Каталог 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51647"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1647" w:rsidRDefault="007A6BDA">
      <w:pPr>
        <w:spacing w:line="240" w:lineRule="auto"/>
      </w:pPr>
      <w:r>
        <w:separator/>
      </w:r>
    </w:p>
  </w:endnote>
  <w:endnote w:type="continuationSeparator" w:id="0">
    <w:p w:rsidR="00251647" w:rsidRDefault="007A6B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647" w:rsidRDefault="00251647">
    <w:pPr>
      <w:pStyle w:val="ae"/>
      <w:rPr>
        <w:rFonts w:ascii="Times New Roman" w:hAnsi="Times New Roman" w:cs="Times New Roman"/>
        <w:sz w:val="28"/>
        <w:szCs w:val="28"/>
      </w:rPr>
    </w:pPr>
  </w:p>
  <w:p w:rsidR="00251647" w:rsidRDefault="0025164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1647" w:rsidRDefault="007A6BDA">
      <w:pPr>
        <w:spacing w:after="0"/>
      </w:pPr>
      <w:r>
        <w:separator/>
      </w:r>
    </w:p>
  </w:footnote>
  <w:footnote w:type="continuationSeparator" w:id="0">
    <w:p w:rsidR="00251647" w:rsidRDefault="007A6B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647566037"/>
      <w:docPartObj>
        <w:docPartGallery w:val="AutoText"/>
      </w:docPartObj>
    </w:sdtPr>
    <w:sdtEndPr/>
    <w:sdtContent>
      <w:p w:rsidR="00251647" w:rsidRDefault="007A6BDA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07920">
          <w:rPr>
            <w:rFonts w:ascii="Times New Roman" w:hAnsi="Times New Roman" w:cs="Times New Roman"/>
            <w:noProof/>
            <w:sz w:val="28"/>
            <w:szCs w:val="28"/>
          </w:rPr>
          <w:t>32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251647" w:rsidRDefault="0025164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83106"/>
    <w:multiLevelType w:val="multilevel"/>
    <w:tmpl w:val="090831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C4477B"/>
    <w:multiLevelType w:val="multilevel"/>
    <w:tmpl w:val="15C4477B"/>
    <w:lvl w:ilvl="0">
      <w:start w:val="1"/>
      <w:numFmt w:val="decimal"/>
      <w:suff w:val="space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222CA7"/>
    <w:multiLevelType w:val="multilevel"/>
    <w:tmpl w:val="31222CA7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1434"/>
    <w:multiLevelType w:val="multilevel"/>
    <w:tmpl w:val="35C51434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left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left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left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left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left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left" w:pos="6840"/>
        </w:tabs>
        <w:ind w:left="6840" w:hanging="360"/>
      </w:pPr>
    </w:lvl>
  </w:abstractNum>
  <w:abstractNum w:abstractNumId="4" w15:restartNumberingAfterBreak="0">
    <w:nsid w:val="402E6485"/>
    <w:multiLevelType w:val="multilevel"/>
    <w:tmpl w:val="402E6485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121623"/>
    <w:multiLevelType w:val="multilevel"/>
    <w:tmpl w:val="48121623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C0EDB"/>
    <w:multiLevelType w:val="multilevel"/>
    <w:tmpl w:val="4B2C0ED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4D421488"/>
    <w:multiLevelType w:val="multilevel"/>
    <w:tmpl w:val="4D421488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4E69EB"/>
    <w:multiLevelType w:val="multilevel"/>
    <w:tmpl w:val="4D4E69EB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A80B5B"/>
    <w:multiLevelType w:val="multilevel"/>
    <w:tmpl w:val="53A80B5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3915"/>
        </w:tabs>
        <w:ind w:left="391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4635"/>
        </w:tabs>
        <w:ind w:left="4635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5355"/>
        </w:tabs>
        <w:ind w:left="5355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6075"/>
        </w:tabs>
        <w:ind w:left="6075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6795"/>
        </w:tabs>
        <w:ind w:left="6795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7515"/>
        </w:tabs>
        <w:ind w:left="7515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8235"/>
        </w:tabs>
        <w:ind w:left="8235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8955"/>
        </w:tabs>
        <w:ind w:left="8955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73EF0"/>
    <w:multiLevelType w:val="multilevel"/>
    <w:tmpl w:val="63B73EF0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15B70"/>
    <w:multiLevelType w:val="multilevel"/>
    <w:tmpl w:val="64915B70"/>
    <w:lvl w:ilvl="0">
      <w:start w:val="1"/>
      <w:numFmt w:val="decimal"/>
      <w:suff w:val="space"/>
      <w:lvlText w:val="%1."/>
      <w:lvlJc w:val="left"/>
      <w:pPr>
        <w:ind w:left="939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784ACF"/>
    <w:multiLevelType w:val="multilevel"/>
    <w:tmpl w:val="66784ACF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E91A89"/>
    <w:multiLevelType w:val="multilevel"/>
    <w:tmpl w:val="67E91A89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4D046D"/>
    <w:multiLevelType w:val="multilevel"/>
    <w:tmpl w:val="6C4D046D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A54863"/>
    <w:multiLevelType w:val="multilevel"/>
    <w:tmpl w:val="7EA54863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14"/>
  </w:num>
  <w:num w:numId="5">
    <w:abstractNumId w:val="15"/>
  </w:num>
  <w:num w:numId="6">
    <w:abstractNumId w:val="12"/>
  </w:num>
  <w:num w:numId="7">
    <w:abstractNumId w:val="10"/>
  </w:num>
  <w:num w:numId="8">
    <w:abstractNumId w:val="1"/>
  </w:num>
  <w:num w:numId="9">
    <w:abstractNumId w:val="6"/>
  </w:num>
  <w:num w:numId="10">
    <w:abstractNumId w:val="0"/>
  </w:num>
  <w:num w:numId="11">
    <w:abstractNumId w:val="7"/>
  </w:num>
  <w:num w:numId="12">
    <w:abstractNumId w:val="9"/>
  </w:num>
  <w:num w:numId="13">
    <w:abstractNumId w:val="4"/>
  </w:num>
  <w:num w:numId="14">
    <w:abstractNumId w:val="2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274"/>
    <w:rsid w:val="00082CD1"/>
    <w:rsid w:val="00085B45"/>
    <w:rsid w:val="000A401F"/>
    <w:rsid w:val="000C26F8"/>
    <w:rsid w:val="000E650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93956"/>
    <w:rsid w:val="001A2027"/>
    <w:rsid w:val="001B7009"/>
    <w:rsid w:val="001C54D5"/>
    <w:rsid w:val="001F088F"/>
    <w:rsid w:val="001F372C"/>
    <w:rsid w:val="00205B57"/>
    <w:rsid w:val="00207920"/>
    <w:rsid w:val="00230B16"/>
    <w:rsid w:val="0023115B"/>
    <w:rsid w:val="00250287"/>
    <w:rsid w:val="00250FA2"/>
    <w:rsid w:val="00251647"/>
    <w:rsid w:val="00271F82"/>
    <w:rsid w:val="00273FD3"/>
    <w:rsid w:val="002951AB"/>
    <w:rsid w:val="002A56CE"/>
    <w:rsid w:val="002A60A0"/>
    <w:rsid w:val="002B55D8"/>
    <w:rsid w:val="002D4CDC"/>
    <w:rsid w:val="002E4299"/>
    <w:rsid w:val="00304BB6"/>
    <w:rsid w:val="0031180B"/>
    <w:rsid w:val="00314B40"/>
    <w:rsid w:val="00326298"/>
    <w:rsid w:val="00330D0D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3F7AF1"/>
    <w:rsid w:val="0040268C"/>
    <w:rsid w:val="004050F5"/>
    <w:rsid w:val="00420415"/>
    <w:rsid w:val="004316C2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A7F29"/>
    <w:rsid w:val="004B18A5"/>
    <w:rsid w:val="004B26FE"/>
    <w:rsid w:val="004B2F61"/>
    <w:rsid w:val="004C16D4"/>
    <w:rsid w:val="004C4AD4"/>
    <w:rsid w:val="004D2305"/>
    <w:rsid w:val="004D3058"/>
    <w:rsid w:val="004F692F"/>
    <w:rsid w:val="00507A27"/>
    <w:rsid w:val="00513007"/>
    <w:rsid w:val="00517A23"/>
    <w:rsid w:val="00524D67"/>
    <w:rsid w:val="00550549"/>
    <w:rsid w:val="00550D15"/>
    <w:rsid w:val="00561D70"/>
    <w:rsid w:val="00576EEB"/>
    <w:rsid w:val="00593A78"/>
    <w:rsid w:val="005A3126"/>
    <w:rsid w:val="005B5406"/>
    <w:rsid w:val="005C11CF"/>
    <w:rsid w:val="005C7FB1"/>
    <w:rsid w:val="005D23F1"/>
    <w:rsid w:val="005E2AB4"/>
    <w:rsid w:val="005E2C99"/>
    <w:rsid w:val="005F7DD2"/>
    <w:rsid w:val="006273B6"/>
    <w:rsid w:val="006448F7"/>
    <w:rsid w:val="00646D4F"/>
    <w:rsid w:val="00666E62"/>
    <w:rsid w:val="006876EE"/>
    <w:rsid w:val="006A39C8"/>
    <w:rsid w:val="006B037B"/>
    <w:rsid w:val="006B2BA8"/>
    <w:rsid w:val="006B4348"/>
    <w:rsid w:val="006D00B4"/>
    <w:rsid w:val="006D67BB"/>
    <w:rsid w:val="006D7273"/>
    <w:rsid w:val="006E49DF"/>
    <w:rsid w:val="006F4E6C"/>
    <w:rsid w:val="006F74FD"/>
    <w:rsid w:val="0070071E"/>
    <w:rsid w:val="00721A44"/>
    <w:rsid w:val="00721AFF"/>
    <w:rsid w:val="00725582"/>
    <w:rsid w:val="00735639"/>
    <w:rsid w:val="00770578"/>
    <w:rsid w:val="00777EB0"/>
    <w:rsid w:val="0078447F"/>
    <w:rsid w:val="00792797"/>
    <w:rsid w:val="00796840"/>
    <w:rsid w:val="007A6BDA"/>
    <w:rsid w:val="007C31EF"/>
    <w:rsid w:val="007D5870"/>
    <w:rsid w:val="0081349A"/>
    <w:rsid w:val="008224A1"/>
    <w:rsid w:val="00825C51"/>
    <w:rsid w:val="0085331C"/>
    <w:rsid w:val="00856AB2"/>
    <w:rsid w:val="00862D8C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511C3"/>
    <w:rsid w:val="00B606BC"/>
    <w:rsid w:val="00B63663"/>
    <w:rsid w:val="00B763BB"/>
    <w:rsid w:val="00B77668"/>
    <w:rsid w:val="00B80133"/>
    <w:rsid w:val="00BB0CFD"/>
    <w:rsid w:val="00BD055F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11D1"/>
    <w:rsid w:val="00C83069"/>
    <w:rsid w:val="00C9165D"/>
    <w:rsid w:val="00CB1F45"/>
    <w:rsid w:val="00CC5EBB"/>
    <w:rsid w:val="00CD1505"/>
    <w:rsid w:val="00CE2271"/>
    <w:rsid w:val="00D02243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10C"/>
    <w:rsid w:val="00F0477F"/>
    <w:rsid w:val="00F06519"/>
    <w:rsid w:val="00F20123"/>
    <w:rsid w:val="00F265DA"/>
    <w:rsid w:val="00F31B5C"/>
    <w:rsid w:val="00F332E2"/>
    <w:rsid w:val="00F51FC0"/>
    <w:rsid w:val="00F524CF"/>
    <w:rsid w:val="00F57A14"/>
    <w:rsid w:val="00F82C45"/>
    <w:rsid w:val="00F85D55"/>
    <w:rsid w:val="00FA5BE3"/>
    <w:rsid w:val="00FE0174"/>
    <w:rsid w:val="49FF7D4E"/>
    <w:rsid w:val="697D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BD486"/>
  <w15:docId w15:val="{1B61E49B-8F3C-4AEA-AE25-1918954CE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link w:val="a9"/>
    <w:uiPriority w:val="35"/>
    <w:unhideWhenUsed/>
    <w:qFormat/>
    <w:pPr>
      <w:spacing w:after="280" w:line="240" w:lineRule="auto"/>
      <w:jc w:val="center"/>
    </w:pPr>
    <w:rPr>
      <w:rFonts w:ascii="Times New Roman" w:eastAsia="SimSun" w:hAnsi="Times New Roman"/>
      <w:iCs/>
      <w:color w:val="000000" w:themeColor="text1"/>
      <w:sz w:val="28"/>
      <w:szCs w:val="18"/>
      <w14:ligatures w14:val="standardContextual"/>
    </w:rPr>
  </w:style>
  <w:style w:type="paragraph" w:styleId="aa">
    <w:name w:val="header"/>
    <w:basedOn w:val="a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Body Text"/>
    <w:basedOn w:val="a"/>
    <w:link w:val="ad"/>
    <w:uiPriority w:val="99"/>
    <w:semiHidden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pPr>
      <w:tabs>
        <w:tab w:val="right" w:leader="do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pPr>
      <w:spacing w:after="100"/>
      <w:ind w:left="440"/>
    </w:p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0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Верхний колонтитул Знак"/>
    <w:basedOn w:val="a0"/>
    <w:link w:val="aa"/>
    <w:uiPriority w:val="99"/>
    <w:qFormat/>
    <w:rPr>
      <w:rFonts w:asciiTheme="minorHAnsi" w:hAnsiTheme="minorHAnsi"/>
      <w:sz w:val="22"/>
      <w:lang w:val="ru-RU"/>
    </w:rPr>
  </w:style>
  <w:style w:type="character" w:customStyle="1" w:styleId="ad">
    <w:name w:val="Основной текст Знак"/>
    <w:basedOn w:val="a0"/>
    <w:link w:val="ac"/>
    <w:uiPriority w:val="99"/>
    <w:semiHidden/>
    <w:rPr>
      <w:rFonts w:eastAsia="Times New Roman" w:cs="Times New Roman"/>
      <w:sz w:val="28"/>
      <w:szCs w:val="20"/>
      <w:lang w:val="ru-RU" w:eastAsia="ru-RU"/>
    </w:rPr>
  </w:style>
  <w:style w:type="paragraph" w:styleId="af2">
    <w:name w:val="List Paragraph"/>
    <w:basedOn w:val="a"/>
    <w:uiPriority w:val="34"/>
    <w:qFormat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uiPriority w:val="39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аголовок1"/>
    <w:basedOn w:val="3"/>
    <w:link w:val="14"/>
    <w:qFormat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rPr>
      <w:rFonts w:asciiTheme="majorHAnsi" w:eastAsiaTheme="majorEastAsia" w:hAnsiTheme="majorHAnsi" w:cstheme="majorBidi"/>
      <w:b/>
      <w:color w:val="1F3864" w:themeColor="accent1" w:themeShade="80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Cs w:val="24"/>
      <w:lang w:val="ru-RU"/>
    </w:rPr>
  </w:style>
  <w:style w:type="character" w:customStyle="1" w:styleId="a7">
    <w:name w:val="Текст выноски Знак"/>
    <w:basedOn w:val="a0"/>
    <w:link w:val="a6"/>
    <w:uiPriority w:val="99"/>
    <w:semiHidden/>
    <w:qFormat/>
    <w:rPr>
      <w:rFonts w:ascii="Segoe UI" w:hAnsi="Segoe UI" w:cs="Segoe UI"/>
      <w:sz w:val="18"/>
      <w:szCs w:val="18"/>
      <w:lang w:val="ru-RU"/>
    </w:rPr>
  </w:style>
  <w:style w:type="character" w:customStyle="1" w:styleId="af">
    <w:name w:val="Нижний колонтитул Знак"/>
    <w:basedOn w:val="a0"/>
    <w:link w:val="ae"/>
    <w:uiPriority w:val="99"/>
    <w:qFormat/>
    <w:rPr>
      <w:rFonts w:asciiTheme="minorHAnsi" w:hAnsiTheme="minorHAnsi"/>
      <w:sz w:val="22"/>
      <w:lang w:val="ru-RU"/>
    </w:rPr>
  </w:style>
  <w:style w:type="paragraph" w:styleId="af3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qFormat/>
    <w:rPr>
      <w:rFonts w:cs="Times New Roman"/>
      <w:sz w:val="28"/>
      <w:szCs w:val="28"/>
    </w:rPr>
  </w:style>
  <w:style w:type="paragraph" w:customStyle="1" w:styleId="af4">
    <w:name w:val="Рисунок"/>
    <w:basedOn w:val="a"/>
    <w:next w:val="af5"/>
    <w:link w:val="af6"/>
    <w:qFormat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5">
    <w:name w:val="Подрисуночная подпись"/>
    <w:basedOn w:val="a"/>
    <w:next w:val="a"/>
    <w:qFormat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eastAsiaTheme="majorEastAsia" w:cstheme="majorBidi"/>
      <w:caps/>
      <w:sz w:val="28"/>
      <w:szCs w:val="26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a9">
    <w:name w:val="Название объекта Знак"/>
    <w:basedOn w:val="a0"/>
    <w:link w:val="a8"/>
    <w:uiPriority w:val="35"/>
    <w:rPr>
      <w:rFonts w:eastAsia="SimSun"/>
      <w:iCs/>
      <w:color w:val="000000" w:themeColor="text1"/>
      <w:sz w:val="28"/>
      <w:szCs w:val="18"/>
      <w14:ligatures w14:val="standardContextual"/>
    </w:rPr>
  </w:style>
  <w:style w:type="character" w:customStyle="1" w:styleId="af6">
    <w:name w:val="Рисунок Знак"/>
    <w:basedOn w:val="a9"/>
    <w:link w:val="af4"/>
    <w:rPr>
      <w:rFonts w:eastAsia="Calibri" w:cs="Times New Roman"/>
      <w:iCs w:val="0"/>
      <w:color w:val="000000" w:themeColor="text1"/>
      <w:sz w:val="28"/>
      <w:szCs w:val="18"/>
      <w14:ligatures w14:val="standardContextual"/>
    </w:rPr>
  </w:style>
  <w:style w:type="paragraph" w:customStyle="1" w:styleId="af7">
    <w:name w:val="[К] Обычный"/>
    <w:qFormat/>
    <w:pPr>
      <w:ind w:firstLine="709"/>
      <w:jc w:val="both"/>
    </w:pPr>
    <w:rPr>
      <w:rFonts w:eastAsia="Calibri"/>
      <w:sz w:val="28"/>
      <w:szCs w:val="28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vanyagovy/KursovoiProject.git" TargetMode="External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tradeinn.com/snowinn/ru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decathlon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sportmaster.by/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162A1-E1A8-4C39-B62C-2A63EFD01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40</Pages>
  <Words>6493</Words>
  <Characters>37014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Ryzen</cp:lastModifiedBy>
  <cp:revision>5</cp:revision>
  <dcterms:created xsi:type="dcterms:W3CDTF">2025-05-11T14:06:00Z</dcterms:created>
  <dcterms:modified xsi:type="dcterms:W3CDTF">2025-05-11T16:58:00Z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EE9C29AC092C4BAAA6C97293641A2454_12</vt:lpwstr>
  </property>
</Properties>
</file>